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76AF6F" w14:textId="77777777" w:rsidR="00B4391D" w:rsidRPr="00836446" w:rsidRDefault="00B4391D">
      <w:pPr>
        <w:rPr>
          <w:rFonts w:ascii="Times New Roman" w:hAnsi="Times New Roman" w:cs="Times New Roman"/>
          <w:u w:val="single"/>
        </w:rPr>
      </w:pPr>
      <w:r w:rsidRPr="00836446">
        <w:rPr>
          <w:rFonts w:ascii="Times New Roman" w:hAnsi="Times New Roman" w:cs="Times New Roman"/>
          <w:u w:val="single"/>
        </w:rPr>
        <w:t xml:space="preserve">IN THE COUNTY COURT AT WATFORD </w:t>
      </w:r>
      <w:r w:rsidRPr="00836446">
        <w:rPr>
          <w:rFonts w:ascii="Times New Roman" w:hAnsi="Times New Roman" w:cs="Times New Roman"/>
        </w:rPr>
        <w:t xml:space="preserve">                                                            </w:t>
      </w:r>
      <w:r w:rsidRPr="00836446">
        <w:rPr>
          <w:rFonts w:ascii="Times New Roman" w:hAnsi="Times New Roman" w:cs="Times New Roman"/>
          <w:u w:val="single"/>
        </w:rPr>
        <w:t>Claim No.</w:t>
      </w:r>
    </w:p>
    <w:p w14:paraId="7AD06FBE" w14:textId="77777777" w:rsidR="00B4391D" w:rsidRPr="00836446" w:rsidRDefault="00B4391D">
      <w:pPr>
        <w:rPr>
          <w:rFonts w:ascii="Times New Roman" w:hAnsi="Times New Roman" w:cs="Times New Roman"/>
        </w:rPr>
      </w:pPr>
    </w:p>
    <w:p w14:paraId="7373894C" w14:textId="2A9D0BCB" w:rsidR="00B4391D" w:rsidRPr="00836446" w:rsidRDefault="00B4391D">
      <w:pPr>
        <w:rPr>
          <w:rFonts w:ascii="Times New Roman" w:hAnsi="Times New Roman" w:cs="Times New Roman"/>
          <w:u w:val="single"/>
        </w:rPr>
      </w:pPr>
      <w:r w:rsidRPr="00836446">
        <w:rPr>
          <w:rFonts w:ascii="Times New Roman" w:hAnsi="Times New Roman" w:cs="Times New Roman"/>
          <w:u w:val="single"/>
        </w:rPr>
        <w:t xml:space="preserve">BUSINESS AND PROPERTY WORK </w:t>
      </w:r>
    </w:p>
    <w:p w14:paraId="3AB24404" w14:textId="77777777" w:rsidR="00B4391D" w:rsidRPr="00836446" w:rsidRDefault="00B4391D">
      <w:pPr>
        <w:rPr>
          <w:rFonts w:ascii="Times New Roman" w:hAnsi="Times New Roman" w:cs="Times New Roman"/>
        </w:rPr>
      </w:pPr>
    </w:p>
    <w:p w14:paraId="4FFAC42C" w14:textId="32672990" w:rsidR="00B4391D" w:rsidRPr="00836446" w:rsidRDefault="00B4391D">
      <w:pPr>
        <w:rPr>
          <w:rFonts w:ascii="Times New Roman" w:hAnsi="Times New Roman" w:cs="Times New Roman"/>
        </w:rPr>
      </w:pPr>
      <w:r w:rsidRPr="00836446">
        <w:rPr>
          <w:rFonts w:ascii="Times New Roman" w:hAnsi="Times New Roman" w:cs="Times New Roman"/>
        </w:rPr>
        <w:t>BETWEEN:</w:t>
      </w:r>
    </w:p>
    <w:p w14:paraId="7D05138E" w14:textId="77777777" w:rsidR="00B4391D" w:rsidRPr="00836446" w:rsidRDefault="00B4391D">
      <w:pPr>
        <w:rPr>
          <w:rFonts w:ascii="Times New Roman" w:hAnsi="Times New Roman" w:cs="Times New Roman"/>
        </w:rPr>
      </w:pPr>
    </w:p>
    <w:p w14:paraId="1694EDC4" w14:textId="46024902" w:rsidR="00B4391D" w:rsidRPr="00836446" w:rsidRDefault="00B4391D" w:rsidP="00B4391D">
      <w:pPr>
        <w:jc w:val="center"/>
        <w:rPr>
          <w:rFonts w:ascii="Times New Roman" w:hAnsi="Times New Roman" w:cs="Times New Roman"/>
          <w:b/>
          <w:bCs/>
        </w:rPr>
      </w:pPr>
      <w:r w:rsidRPr="00836446">
        <w:rPr>
          <w:rFonts w:ascii="Times New Roman" w:hAnsi="Times New Roman" w:cs="Times New Roman"/>
          <w:b/>
          <w:bCs/>
        </w:rPr>
        <w:t>BOSECOM LIMITED</w:t>
      </w:r>
    </w:p>
    <w:p w14:paraId="733830A6" w14:textId="341CF7B2" w:rsidR="00B4391D" w:rsidRPr="00836446" w:rsidRDefault="00B4391D" w:rsidP="00B4391D">
      <w:pPr>
        <w:jc w:val="center"/>
        <w:rPr>
          <w:rFonts w:ascii="Times New Roman" w:hAnsi="Times New Roman" w:cs="Times New Roman"/>
          <w:b/>
          <w:bCs/>
        </w:rPr>
      </w:pPr>
      <w:r w:rsidRPr="00836446">
        <w:rPr>
          <w:rFonts w:ascii="Times New Roman" w:hAnsi="Times New Roman" w:cs="Times New Roman"/>
          <w:b/>
          <w:bCs/>
        </w:rPr>
        <w:t>Company Registration No. 09467259</w:t>
      </w:r>
    </w:p>
    <w:p w14:paraId="026E5DA5" w14:textId="764B1925" w:rsidR="00B4391D" w:rsidRPr="00836446" w:rsidRDefault="00B4391D" w:rsidP="00B4391D">
      <w:pPr>
        <w:jc w:val="right"/>
        <w:rPr>
          <w:rFonts w:ascii="Times New Roman" w:hAnsi="Times New Roman" w:cs="Times New Roman"/>
          <w:u w:val="single"/>
        </w:rPr>
      </w:pPr>
      <w:r w:rsidRPr="00836446">
        <w:rPr>
          <w:rFonts w:ascii="Times New Roman" w:hAnsi="Times New Roman" w:cs="Times New Roman"/>
          <w:u w:val="single"/>
        </w:rPr>
        <w:t>Claimant</w:t>
      </w:r>
    </w:p>
    <w:p w14:paraId="2B23695D" w14:textId="77777777" w:rsidR="00B4391D" w:rsidRPr="00836446" w:rsidRDefault="00B4391D">
      <w:pPr>
        <w:rPr>
          <w:rFonts w:ascii="Times New Roman" w:hAnsi="Times New Roman" w:cs="Times New Roman"/>
        </w:rPr>
      </w:pPr>
    </w:p>
    <w:p w14:paraId="43A4545D" w14:textId="4FFFD97A" w:rsidR="00B4391D" w:rsidRPr="00836446" w:rsidRDefault="00B4391D" w:rsidP="00B4391D">
      <w:pPr>
        <w:jc w:val="center"/>
        <w:rPr>
          <w:rFonts w:ascii="Times New Roman" w:hAnsi="Times New Roman" w:cs="Times New Roman"/>
        </w:rPr>
      </w:pPr>
      <w:r w:rsidRPr="00836446">
        <w:rPr>
          <w:rFonts w:ascii="Times New Roman" w:hAnsi="Times New Roman" w:cs="Times New Roman"/>
        </w:rPr>
        <w:t>-and-</w:t>
      </w:r>
    </w:p>
    <w:p w14:paraId="3061DC19" w14:textId="77777777" w:rsidR="00B4391D" w:rsidRPr="00836446" w:rsidRDefault="00B4391D">
      <w:pPr>
        <w:rPr>
          <w:rFonts w:ascii="Times New Roman" w:hAnsi="Times New Roman" w:cs="Times New Roman"/>
        </w:rPr>
      </w:pPr>
    </w:p>
    <w:p w14:paraId="47EF190F" w14:textId="7A95845B" w:rsidR="00B4391D" w:rsidRPr="00836446" w:rsidRDefault="00B4391D" w:rsidP="00B4391D">
      <w:pPr>
        <w:jc w:val="center"/>
        <w:rPr>
          <w:rFonts w:ascii="Times New Roman" w:hAnsi="Times New Roman" w:cs="Times New Roman"/>
          <w:b/>
          <w:bCs/>
        </w:rPr>
      </w:pPr>
      <w:r w:rsidRPr="00836446">
        <w:rPr>
          <w:rFonts w:ascii="Times New Roman" w:hAnsi="Times New Roman" w:cs="Times New Roman"/>
          <w:b/>
          <w:bCs/>
        </w:rPr>
        <w:t>FLEXSPACE No. 2 LLP</w:t>
      </w:r>
    </w:p>
    <w:p w14:paraId="20752A20" w14:textId="136C543E" w:rsidR="00B4391D" w:rsidRPr="00836446" w:rsidRDefault="00B4391D" w:rsidP="00B4391D">
      <w:pPr>
        <w:jc w:val="center"/>
        <w:rPr>
          <w:rFonts w:ascii="Times New Roman" w:hAnsi="Times New Roman" w:cs="Times New Roman"/>
          <w:b/>
          <w:bCs/>
        </w:rPr>
      </w:pPr>
      <w:r w:rsidRPr="00836446">
        <w:rPr>
          <w:rFonts w:ascii="Times New Roman" w:hAnsi="Times New Roman" w:cs="Times New Roman"/>
          <w:b/>
          <w:bCs/>
        </w:rPr>
        <w:t>Company Registration No. OC402087</w:t>
      </w:r>
    </w:p>
    <w:p w14:paraId="332152E0" w14:textId="77777777" w:rsidR="00B4391D" w:rsidRPr="00836446" w:rsidRDefault="00B4391D">
      <w:pPr>
        <w:rPr>
          <w:rFonts w:ascii="Times New Roman" w:hAnsi="Times New Roman" w:cs="Times New Roman"/>
        </w:rPr>
      </w:pPr>
    </w:p>
    <w:p w14:paraId="04E301B2" w14:textId="7EAEBE19" w:rsidR="00B4391D" w:rsidRPr="00836446" w:rsidRDefault="00B4391D" w:rsidP="00B4391D">
      <w:pPr>
        <w:jc w:val="right"/>
        <w:rPr>
          <w:rFonts w:ascii="Times New Roman" w:hAnsi="Times New Roman" w:cs="Times New Roman"/>
          <w:u w:val="single"/>
        </w:rPr>
      </w:pPr>
      <w:r w:rsidRPr="00836446">
        <w:rPr>
          <w:rFonts w:ascii="Times New Roman" w:hAnsi="Times New Roman" w:cs="Times New Roman"/>
          <w:u w:val="single"/>
        </w:rPr>
        <w:t>Defendant</w:t>
      </w:r>
    </w:p>
    <w:p w14:paraId="28289175" w14:textId="77777777" w:rsidR="00B4391D" w:rsidRPr="00836446" w:rsidRDefault="00B4391D">
      <w:pPr>
        <w:rPr>
          <w:rFonts w:ascii="Times New Roman" w:hAnsi="Times New Roman" w:cs="Times New Roman"/>
        </w:rPr>
      </w:pPr>
    </w:p>
    <w:p w14:paraId="1FAAEAC2" w14:textId="77777777" w:rsidR="00B4391D" w:rsidRPr="00836446" w:rsidRDefault="00B4391D" w:rsidP="00B4391D">
      <w:pPr>
        <w:pBdr>
          <w:top w:val="single" w:sz="4" w:space="1" w:color="auto"/>
          <w:bottom w:val="single" w:sz="4" w:space="1" w:color="auto"/>
        </w:pBdr>
        <w:jc w:val="center"/>
        <w:rPr>
          <w:rFonts w:ascii="Times New Roman" w:hAnsi="Times New Roman" w:cs="Times New Roman"/>
        </w:rPr>
      </w:pPr>
    </w:p>
    <w:p w14:paraId="70FBC054" w14:textId="374F24FA" w:rsidR="00B4391D" w:rsidRPr="00836446" w:rsidRDefault="00B4391D" w:rsidP="00B4391D">
      <w:pPr>
        <w:pBdr>
          <w:top w:val="single" w:sz="4" w:space="1" w:color="auto"/>
          <w:bottom w:val="single" w:sz="4" w:space="1" w:color="auto"/>
        </w:pBdr>
        <w:jc w:val="center"/>
        <w:rPr>
          <w:rFonts w:ascii="Times New Roman" w:hAnsi="Times New Roman" w:cs="Times New Roman"/>
          <w:b/>
          <w:bCs/>
        </w:rPr>
      </w:pPr>
      <w:r w:rsidRPr="00836446">
        <w:rPr>
          <w:rFonts w:ascii="Times New Roman" w:hAnsi="Times New Roman" w:cs="Times New Roman"/>
          <w:b/>
          <w:bCs/>
        </w:rPr>
        <w:t>PARTICULARS OF CLAIM</w:t>
      </w:r>
    </w:p>
    <w:p w14:paraId="103618A2" w14:textId="77777777" w:rsidR="00B4391D" w:rsidRPr="00836446" w:rsidRDefault="00B4391D" w:rsidP="00B4391D">
      <w:pPr>
        <w:pBdr>
          <w:top w:val="single" w:sz="4" w:space="1" w:color="auto"/>
          <w:bottom w:val="single" w:sz="4" w:space="1" w:color="auto"/>
        </w:pBdr>
        <w:jc w:val="center"/>
        <w:rPr>
          <w:rFonts w:ascii="Times New Roman" w:hAnsi="Times New Roman" w:cs="Times New Roman"/>
        </w:rPr>
      </w:pPr>
    </w:p>
    <w:p w14:paraId="3C441E61" w14:textId="77777777" w:rsidR="00B4391D" w:rsidRPr="00836446" w:rsidRDefault="00B4391D">
      <w:pPr>
        <w:rPr>
          <w:rFonts w:ascii="Times New Roman" w:hAnsi="Times New Roman" w:cs="Times New Roman"/>
        </w:rPr>
      </w:pPr>
    </w:p>
    <w:p w14:paraId="7F249B94" w14:textId="77777777" w:rsidR="00B4391D" w:rsidRPr="00836446" w:rsidRDefault="00B4391D">
      <w:pPr>
        <w:rPr>
          <w:rFonts w:ascii="Times New Roman" w:hAnsi="Times New Roman" w:cs="Times New Roman"/>
        </w:rPr>
      </w:pPr>
    </w:p>
    <w:p w14:paraId="02201C50" w14:textId="358D731A"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By a lease dated 18 October 2019 the Defendant let the business premises known as Unit 6, Park House, 15 – 23 Greenhill Crescent, Watford, WD18 8PH (“the Premises”) to the Claimant for a term of 5 years commencing on 1 October 2019 and expiring on 30 September 2024 at an initial rent of £17,400 plus VAT per annum and rising to £19,608.00 plus VAT per annum for the last year of the term (“the Lease”).  A copy of the Lease is attached.</w:t>
      </w:r>
    </w:p>
    <w:p w14:paraId="568E8E13" w14:textId="77777777" w:rsidR="00B4391D" w:rsidRPr="00836446" w:rsidRDefault="00B4391D" w:rsidP="00B4391D">
      <w:pPr>
        <w:spacing w:line="480" w:lineRule="auto"/>
        <w:jc w:val="both"/>
        <w:rPr>
          <w:rFonts w:ascii="Times New Roman" w:hAnsi="Times New Roman" w:cs="Times New Roman"/>
        </w:rPr>
      </w:pPr>
    </w:p>
    <w:p w14:paraId="110508D8" w14:textId="134E73E5"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 xml:space="preserve">The Lease was excluded from the security of tenure provisions of the Landlord and Tenant Act 1954 (as amended).   </w:t>
      </w:r>
    </w:p>
    <w:p w14:paraId="1D5CE8F0" w14:textId="77777777" w:rsidR="00B4391D" w:rsidRPr="00836446" w:rsidRDefault="00B4391D" w:rsidP="00B4391D">
      <w:pPr>
        <w:spacing w:line="480" w:lineRule="auto"/>
        <w:jc w:val="both"/>
        <w:rPr>
          <w:rFonts w:ascii="Times New Roman" w:hAnsi="Times New Roman" w:cs="Times New Roman"/>
        </w:rPr>
      </w:pPr>
    </w:p>
    <w:p w14:paraId="75CE0573" w14:textId="0431BB64"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By clause 1 of the Lease ‘The Permitted Use’ of the Premises was as a:</w:t>
      </w:r>
    </w:p>
    <w:p w14:paraId="30E4775C" w14:textId="788F57AA" w:rsidR="00B4391D" w:rsidRPr="00836446" w:rsidRDefault="00B4391D" w:rsidP="00B4391D">
      <w:pPr>
        <w:spacing w:line="480" w:lineRule="auto"/>
        <w:ind w:left="720"/>
        <w:jc w:val="both"/>
        <w:rPr>
          <w:rFonts w:ascii="Times New Roman" w:hAnsi="Times New Roman" w:cs="Times New Roman"/>
          <w:i/>
          <w:iCs/>
        </w:rPr>
      </w:pPr>
      <w:r w:rsidRPr="00836446">
        <w:rPr>
          <w:rFonts w:ascii="Times New Roman" w:hAnsi="Times New Roman" w:cs="Times New Roman"/>
          <w:i/>
          <w:iCs/>
        </w:rPr>
        <w:t xml:space="preserve">“Workshop – Retail sale of computers, peripheral units and software in specialised stores Repair of computers and peripheral equipment.” </w:t>
      </w:r>
    </w:p>
    <w:p w14:paraId="70E8CE1B" w14:textId="77777777" w:rsidR="00B4391D" w:rsidRPr="00836446" w:rsidRDefault="00B4391D" w:rsidP="00B4391D">
      <w:pPr>
        <w:spacing w:line="480" w:lineRule="auto"/>
        <w:ind w:left="720"/>
        <w:jc w:val="both"/>
        <w:rPr>
          <w:rFonts w:ascii="Times New Roman" w:hAnsi="Times New Roman" w:cs="Times New Roman"/>
        </w:rPr>
      </w:pPr>
    </w:p>
    <w:p w14:paraId="1D4B8E68" w14:textId="50B33990"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lastRenderedPageBreak/>
        <w:t>By clause 2.3.2 of the Lease ‘the Common Parts’ were defined as:</w:t>
      </w:r>
    </w:p>
    <w:p w14:paraId="5D5BB486" w14:textId="1783D1A5" w:rsidR="00B4391D" w:rsidRPr="00836446" w:rsidRDefault="00B4391D" w:rsidP="00B4391D">
      <w:pPr>
        <w:autoSpaceDE w:val="0"/>
        <w:autoSpaceDN w:val="0"/>
        <w:adjustRightInd w:val="0"/>
        <w:spacing w:line="480" w:lineRule="auto"/>
        <w:ind w:left="720"/>
        <w:jc w:val="both"/>
        <w:rPr>
          <w:rFonts w:ascii="Times New Roman" w:hAnsi="Times New Roman" w:cs="Times New Roman"/>
          <w:i/>
          <w:iCs/>
        </w:rPr>
      </w:pPr>
      <w:r w:rsidRPr="00836446">
        <w:rPr>
          <w:rFonts w:ascii="Times New Roman" w:hAnsi="Times New Roman" w:cs="Times New Roman"/>
          <w:i/>
          <w:iCs/>
        </w:rPr>
        <w:t xml:space="preserve">“…the entrances, estate roadways and pathways of the Estate </w:t>
      </w:r>
      <w:r w:rsidR="00836446">
        <w:rPr>
          <w:rFonts w:ascii="Times New Roman" w:hAnsi="Times New Roman" w:cs="Times New Roman"/>
          <w:i/>
          <w:iCs/>
        </w:rPr>
        <w:t>an</w:t>
      </w:r>
      <w:r w:rsidRPr="00836446">
        <w:rPr>
          <w:rFonts w:ascii="Times New Roman" w:hAnsi="Times New Roman" w:cs="Times New Roman"/>
          <w:i/>
          <w:iCs/>
        </w:rPr>
        <w:t>d al</w:t>
      </w:r>
      <w:r w:rsidR="00836446">
        <w:rPr>
          <w:rFonts w:ascii="Times New Roman" w:hAnsi="Times New Roman" w:cs="Times New Roman"/>
          <w:i/>
          <w:iCs/>
        </w:rPr>
        <w:t>l</w:t>
      </w:r>
      <w:r w:rsidRPr="00836446">
        <w:rPr>
          <w:rFonts w:ascii="Times New Roman" w:hAnsi="Times New Roman" w:cs="Times New Roman"/>
          <w:i/>
          <w:iCs/>
        </w:rPr>
        <w:t xml:space="preserve"> other areas ways and amenities in the Estate provided or designated from time to lime by the Landlord for common use by the tenants of the Estate.”</w:t>
      </w:r>
    </w:p>
    <w:p w14:paraId="426359EC" w14:textId="77777777" w:rsidR="00B4391D" w:rsidRPr="00836446" w:rsidRDefault="00B4391D" w:rsidP="00B4391D">
      <w:pPr>
        <w:autoSpaceDE w:val="0"/>
        <w:autoSpaceDN w:val="0"/>
        <w:adjustRightInd w:val="0"/>
        <w:spacing w:line="480" w:lineRule="auto"/>
        <w:ind w:left="720"/>
        <w:jc w:val="both"/>
        <w:rPr>
          <w:rFonts w:ascii="Times New Roman" w:hAnsi="Times New Roman" w:cs="Times New Roman"/>
          <w:i/>
          <w:iCs/>
          <w:color w:val="90949A"/>
        </w:rPr>
      </w:pPr>
    </w:p>
    <w:p w14:paraId="6E2757B3" w14:textId="16DF071B"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By clause 2.3.3 of the Lease ‘the Premises’ were defined as:</w:t>
      </w:r>
    </w:p>
    <w:p w14:paraId="4EB30874" w14:textId="69914E8D" w:rsidR="00B4391D" w:rsidRPr="00836446" w:rsidRDefault="00B4391D" w:rsidP="00B4391D">
      <w:pPr>
        <w:autoSpaceDE w:val="0"/>
        <w:autoSpaceDN w:val="0"/>
        <w:adjustRightInd w:val="0"/>
        <w:spacing w:line="480" w:lineRule="auto"/>
        <w:ind w:left="720"/>
        <w:jc w:val="both"/>
        <w:rPr>
          <w:rFonts w:ascii="Times New Roman" w:hAnsi="Times New Roman" w:cs="Times New Roman"/>
          <w:i/>
          <w:iCs/>
        </w:rPr>
      </w:pPr>
      <w:r w:rsidRPr="00836446">
        <w:rPr>
          <w:rFonts w:ascii="Times New Roman" w:hAnsi="Times New Roman" w:cs="Times New Roman"/>
          <w:i/>
          <w:iCs/>
        </w:rPr>
        <w:t>“shall include all internal and external doors shutters and windows (inc1uding frames glass locks and handles), floors (but not the structural elements supporting the floors) and floor coverings, ceilings (including suspended ceilings) within the boundary of the Premises, the inner surface of any external walls and roofs, the inner half of all internal</w:t>
      </w:r>
    </w:p>
    <w:p w14:paraId="7D84E3E2" w14:textId="2D0F739F" w:rsidR="00B4391D" w:rsidRPr="00836446" w:rsidRDefault="00B4391D" w:rsidP="00B4391D">
      <w:pPr>
        <w:autoSpaceDE w:val="0"/>
        <w:autoSpaceDN w:val="0"/>
        <w:adjustRightInd w:val="0"/>
        <w:spacing w:line="480" w:lineRule="auto"/>
        <w:ind w:left="709"/>
        <w:jc w:val="both"/>
        <w:rPr>
          <w:rFonts w:ascii="Times New Roman" w:hAnsi="Times New Roman" w:cs="Times New Roman"/>
          <w:i/>
          <w:iCs/>
        </w:rPr>
      </w:pPr>
      <w:r w:rsidRPr="00836446">
        <w:rPr>
          <w:rFonts w:ascii="Times New Roman" w:hAnsi="Times New Roman" w:cs="Times New Roman"/>
          <w:i/>
          <w:iCs/>
        </w:rPr>
        <w:t>party walls delineating the boundary of the Premises but excluding such structural parts or load-bearing walls which form part of the common structure of the Estate). lighting and sanitary ware together with all appliances alarms media services wires pipes conduits plant and machinery within or exc1usively serving the Premises.”</w:t>
      </w:r>
    </w:p>
    <w:p w14:paraId="13BA0F9B" w14:textId="77777777" w:rsidR="00B4391D" w:rsidRPr="00836446" w:rsidRDefault="00B4391D" w:rsidP="00B4391D">
      <w:pPr>
        <w:autoSpaceDE w:val="0"/>
        <w:autoSpaceDN w:val="0"/>
        <w:adjustRightInd w:val="0"/>
        <w:spacing w:line="480" w:lineRule="auto"/>
        <w:ind w:left="709"/>
        <w:jc w:val="both"/>
        <w:rPr>
          <w:rFonts w:ascii="Times New Roman" w:hAnsi="Times New Roman" w:cs="Times New Roman"/>
        </w:rPr>
      </w:pPr>
    </w:p>
    <w:p w14:paraId="2D378942" w14:textId="31D44869"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Pursuant to clause 5 of the Lease the Defendant as Landlord covenanted to use their reasonable endeavours to:</w:t>
      </w:r>
    </w:p>
    <w:p w14:paraId="6687B7F0" w14:textId="75E0A22C" w:rsidR="00B4391D" w:rsidRPr="00836446" w:rsidRDefault="00B4391D" w:rsidP="00B4391D">
      <w:pPr>
        <w:spacing w:line="480" w:lineRule="auto"/>
        <w:ind w:left="1440" w:hanging="720"/>
        <w:jc w:val="both"/>
        <w:rPr>
          <w:rFonts w:ascii="Times New Roman" w:hAnsi="Times New Roman" w:cs="Times New Roman"/>
          <w:i/>
          <w:iCs/>
        </w:rPr>
      </w:pPr>
      <w:r w:rsidRPr="00836446">
        <w:rPr>
          <w:rFonts w:ascii="Times New Roman" w:hAnsi="Times New Roman" w:cs="Times New Roman"/>
          <w:i/>
          <w:iCs/>
        </w:rPr>
        <w:t>“5.1</w:t>
      </w:r>
      <w:r w:rsidRPr="00836446">
        <w:rPr>
          <w:rFonts w:ascii="Times New Roman" w:hAnsi="Times New Roman" w:cs="Times New Roman"/>
          <w:i/>
          <w:iCs/>
        </w:rPr>
        <w:tab/>
        <w:t>(Where necessary) maintain and keep in repair and decorate (where necessary) renew, replace where appropriate the Common Parts of the Estate including the structure of the building of which the Premises forms part and Service Media (but excluding any areas or items which fall within the liabilities of a tenant) and anything used by or for the Estate in common with other premises in a reasonable standard of repair</w:t>
      </w:r>
    </w:p>
    <w:p w14:paraId="7378982E" w14:textId="7B3C48BA" w:rsidR="00B4391D" w:rsidRPr="00836446" w:rsidRDefault="00B4391D" w:rsidP="00B4391D">
      <w:pPr>
        <w:spacing w:line="480" w:lineRule="auto"/>
        <w:ind w:left="1440" w:hanging="720"/>
        <w:jc w:val="both"/>
        <w:rPr>
          <w:rFonts w:ascii="Times New Roman" w:hAnsi="Times New Roman" w:cs="Times New Roman"/>
          <w:i/>
          <w:iCs/>
        </w:rPr>
      </w:pPr>
      <w:r w:rsidRPr="00836446">
        <w:rPr>
          <w:rFonts w:ascii="Times New Roman" w:hAnsi="Times New Roman" w:cs="Times New Roman"/>
          <w:i/>
          <w:iCs/>
        </w:rPr>
        <w:t xml:space="preserve">5.2. </w:t>
      </w:r>
      <w:r w:rsidRPr="00836446">
        <w:rPr>
          <w:rFonts w:ascii="Times New Roman" w:hAnsi="Times New Roman" w:cs="Times New Roman"/>
          <w:i/>
          <w:iCs/>
        </w:rPr>
        <w:tab/>
        <w:t xml:space="preserve">Manage the Estate whether by engaging managing agents or by the Landlord's own staff or the staff of an associated company employing or engaging staff </w:t>
      </w:r>
      <w:r w:rsidRPr="00836446">
        <w:rPr>
          <w:rFonts w:ascii="Times New Roman" w:hAnsi="Times New Roman" w:cs="Times New Roman"/>
          <w:i/>
          <w:iCs/>
        </w:rPr>
        <w:lastRenderedPageBreak/>
        <w:t>(whether by the Landlord or by agents or others) or independent contractors in connection with the management and security of the Estate and the provision of the Landlord's Services</w:t>
      </w:r>
    </w:p>
    <w:p w14:paraId="0955BD69" w14:textId="328962CA" w:rsidR="00B4391D" w:rsidRPr="00836446" w:rsidRDefault="00B4391D" w:rsidP="00B4391D">
      <w:pPr>
        <w:spacing w:line="480" w:lineRule="auto"/>
        <w:ind w:left="1440" w:hanging="720"/>
        <w:jc w:val="both"/>
        <w:rPr>
          <w:rFonts w:ascii="Times New Roman" w:hAnsi="Times New Roman" w:cs="Times New Roman"/>
          <w:i/>
          <w:iCs/>
        </w:rPr>
      </w:pPr>
      <w:r w:rsidRPr="00836446">
        <w:rPr>
          <w:rFonts w:ascii="Times New Roman" w:hAnsi="Times New Roman" w:cs="Times New Roman"/>
          <w:i/>
          <w:iCs/>
        </w:rPr>
        <w:t xml:space="preserve">5.3. </w:t>
      </w:r>
      <w:r w:rsidRPr="00836446">
        <w:rPr>
          <w:rFonts w:ascii="Times New Roman" w:hAnsi="Times New Roman" w:cs="Times New Roman"/>
          <w:i/>
          <w:iCs/>
        </w:rPr>
        <w:tab/>
        <w:t>Provide install operate maintain inspect test repair and replace all plant machinery electrical systems security systems fire detection fire fighting and emergency lighting equipment solely serving the Common Parts</w:t>
      </w:r>
    </w:p>
    <w:p w14:paraId="507CE10E" w14:textId="19135BDD" w:rsidR="00B4391D" w:rsidRPr="00836446" w:rsidRDefault="00B4391D" w:rsidP="00B4391D">
      <w:pPr>
        <w:spacing w:line="480" w:lineRule="auto"/>
        <w:ind w:left="1440" w:hanging="720"/>
        <w:jc w:val="both"/>
        <w:rPr>
          <w:rFonts w:ascii="Times New Roman" w:hAnsi="Times New Roman" w:cs="Times New Roman"/>
          <w:i/>
          <w:iCs/>
        </w:rPr>
      </w:pPr>
      <w:r w:rsidRPr="00836446">
        <w:rPr>
          <w:rFonts w:ascii="Times New Roman" w:hAnsi="Times New Roman" w:cs="Times New Roman"/>
          <w:i/>
          <w:iCs/>
        </w:rPr>
        <w:t xml:space="preserve">5.4. </w:t>
      </w:r>
      <w:r w:rsidRPr="00836446">
        <w:rPr>
          <w:rFonts w:ascii="Times New Roman" w:hAnsi="Times New Roman" w:cs="Times New Roman"/>
          <w:i/>
          <w:iCs/>
        </w:rPr>
        <w:tab/>
        <w:t>Clean and light the Common Parts maintain and cultivate any landscaped areas and provide and maintain estate signage</w:t>
      </w:r>
    </w:p>
    <w:p w14:paraId="3668D32D" w14:textId="68AB347C" w:rsidR="00B4391D" w:rsidRPr="00836446" w:rsidRDefault="00B4391D" w:rsidP="00B4391D">
      <w:pPr>
        <w:spacing w:line="480" w:lineRule="auto"/>
        <w:ind w:left="1440" w:hanging="720"/>
        <w:jc w:val="both"/>
        <w:rPr>
          <w:rFonts w:ascii="Times New Roman" w:hAnsi="Times New Roman" w:cs="Times New Roman"/>
          <w:i/>
          <w:iCs/>
        </w:rPr>
      </w:pPr>
      <w:r w:rsidRPr="00836446">
        <w:rPr>
          <w:rFonts w:ascii="Times New Roman" w:hAnsi="Times New Roman" w:cs="Times New Roman"/>
          <w:i/>
          <w:iCs/>
        </w:rPr>
        <w:t xml:space="preserve">5.5. </w:t>
      </w:r>
      <w:r w:rsidRPr="00836446">
        <w:rPr>
          <w:rFonts w:ascii="Times New Roman" w:hAnsi="Times New Roman" w:cs="Times New Roman"/>
          <w:i/>
          <w:iCs/>
        </w:rPr>
        <w:tab/>
        <w:t>(Subject to the Tenant providing access to the Landlord to do so) comply with such statutory or regulatory requirements affecting the parts of the Estate which are not demised to any tenant</w:t>
      </w:r>
    </w:p>
    <w:p w14:paraId="60FC9B72" w14:textId="57D01C40" w:rsidR="00B4391D" w:rsidRPr="00836446" w:rsidRDefault="00B4391D" w:rsidP="00B4391D">
      <w:pPr>
        <w:spacing w:line="480" w:lineRule="auto"/>
        <w:ind w:firstLine="720"/>
        <w:jc w:val="both"/>
        <w:rPr>
          <w:rFonts w:ascii="Times New Roman" w:hAnsi="Times New Roman" w:cs="Times New Roman"/>
          <w:i/>
          <w:iCs/>
        </w:rPr>
      </w:pPr>
      <w:r w:rsidRPr="00836446">
        <w:rPr>
          <w:rFonts w:ascii="Times New Roman" w:hAnsi="Times New Roman" w:cs="Times New Roman"/>
          <w:i/>
          <w:iCs/>
        </w:rPr>
        <w:t xml:space="preserve">5.7. </w:t>
      </w:r>
      <w:r w:rsidRPr="00836446">
        <w:rPr>
          <w:rFonts w:ascii="Times New Roman" w:hAnsi="Times New Roman" w:cs="Times New Roman"/>
          <w:i/>
          <w:iCs/>
        </w:rPr>
        <w:tab/>
        <w:t>Provide such other service or services which the Landlord may in its reasonable</w:t>
      </w:r>
    </w:p>
    <w:p w14:paraId="55E459AD" w14:textId="43113F50" w:rsidR="00B4391D" w:rsidRPr="00836446" w:rsidRDefault="00B4391D" w:rsidP="00B4391D">
      <w:pPr>
        <w:spacing w:line="480" w:lineRule="auto"/>
        <w:ind w:left="720" w:firstLine="720"/>
        <w:jc w:val="both"/>
        <w:rPr>
          <w:rFonts w:ascii="Times New Roman" w:hAnsi="Times New Roman" w:cs="Times New Roman"/>
          <w:i/>
          <w:iCs/>
        </w:rPr>
      </w:pPr>
      <w:r w:rsidRPr="00836446">
        <w:rPr>
          <w:rFonts w:ascii="Times New Roman" w:hAnsi="Times New Roman" w:cs="Times New Roman"/>
          <w:i/>
          <w:iCs/>
        </w:rPr>
        <w:t>discretion provide in the interest of good estate management”</w:t>
      </w:r>
    </w:p>
    <w:p w14:paraId="346CCB82" w14:textId="77777777" w:rsidR="00B4391D" w:rsidRPr="00836446" w:rsidRDefault="00B4391D" w:rsidP="00B4391D">
      <w:pPr>
        <w:spacing w:line="480" w:lineRule="auto"/>
        <w:ind w:left="1440" w:hanging="720"/>
        <w:jc w:val="both"/>
        <w:rPr>
          <w:rFonts w:ascii="Times New Roman" w:hAnsi="Times New Roman" w:cs="Times New Roman"/>
        </w:rPr>
      </w:pPr>
    </w:p>
    <w:p w14:paraId="4A233CE4" w14:textId="33771F63"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Further, the Lease contained a covenant by the Defendant at clause 7.1 that the Claimant might quietly enjoy the Premises during the term without interference from the Defendant,</w:t>
      </w:r>
    </w:p>
    <w:p w14:paraId="44E3E19A" w14:textId="77777777" w:rsidR="00B4391D" w:rsidRPr="00836446" w:rsidRDefault="00B4391D" w:rsidP="00B4391D">
      <w:pPr>
        <w:spacing w:line="480" w:lineRule="auto"/>
        <w:jc w:val="both"/>
        <w:rPr>
          <w:rFonts w:ascii="Times New Roman" w:hAnsi="Times New Roman" w:cs="Times New Roman"/>
        </w:rPr>
      </w:pPr>
    </w:p>
    <w:p w14:paraId="7552A490" w14:textId="3BE7FCDB"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By clause 8.2 of the Lease the Claimant covenanted:</w:t>
      </w:r>
    </w:p>
    <w:p w14:paraId="607173D5" w14:textId="3D9917BE" w:rsidR="00B4391D" w:rsidRPr="00836446" w:rsidRDefault="00B4391D" w:rsidP="00B4391D">
      <w:pPr>
        <w:autoSpaceDE w:val="0"/>
        <w:autoSpaceDN w:val="0"/>
        <w:adjustRightInd w:val="0"/>
        <w:spacing w:line="480" w:lineRule="auto"/>
        <w:ind w:left="709"/>
        <w:jc w:val="both"/>
        <w:rPr>
          <w:rFonts w:ascii="Times New Roman" w:hAnsi="Times New Roman" w:cs="Times New Roman"/>
          <w:i/>
          <w:iCs/>
        </w:rPr>
      </w:pPr>
      <w:r w:rsidRPr="00836446">
        <w:rPr>
          <w:rFonts w:ascii="Times New Roman" w:hAnsi="Times New Roman" w:cs="Times New Roman"/>
          <w:i/>
          <w:iCs/>
        </w:rPr>
        <w:t>“To put and keep at all times the whole of the Premises (including all glass and</w:t>
      </w:r>
    </w:p>
    <w:p w14:paraId="7B75A65D" w14:textId="1409C1D5" w:rsidR="00B4391D" w:rsidRPr="00836446" w:rsidRDefault="00B4391D" w:rsidP="00B4391D">
      <w:pPr>
        <w:autoSpaceDE w:val="0"/>
        <w:autoSpaceDN w:val="0"/>
        <w:adjustRightInd w:val="0"/>
        <w:spacing w:line="480" w:lineRule="auto"/>
        <w:ind w:left="709"/>
        <w:jc w:val="both"/>
        <w:rPr>
          <w:rFonts w:ascii="Times New Roman" w:hAnsi="Times New Roman" w:cs="Times New Roman"/>
          <w:i/>
          <w:iCs/>
        </w:rPr>
      </w:pPr>
      <w:r w:rsidRPr="00836446">
        <w:rPr>
          <w:rFonts w:ascii="Times New Roman" w:hAnsi="Times New Roman" w:cs="Times New Roman"/>
          <w:i/>
          <w:iCs/>
        </w:rPr>
        <w:t>lighting) suitably cleaned and in good substantial condition and repair and to maintain</w:t>
      </w:r>
    </w:p>
    <w:p w14:paraId="19143BBD" w14:textId="5E4EF37F" w:rsidR="00B4391D" w:rsidRPr="00836446" w:rsidRDefault="00B4391D" w:rsidP="00B4391D">
      <w:pPr>
        <w:autoSpaceDE w:val="0"/>
        <w:autoSpaceDN w:val="0"/>
        <w:adjustRightInd w:val="0"/>
        <w:spacing w:line="480" w:lineRule="auto"/>
        <w:ind w:left="709"/>
        <w:jc w:val="both"/>
        <w:rPr>
          <w:rFonts w:ascii="Times New Roman" w:hAnsi="Times New Roman" w:cs="Times New Roman"/>
          <w:i/>
          <w:iCs/>
        </w:rPr>
      </w:pPr>
      <w:r w:rsidRPr="00836446">
        <w:rPr>
          <w:rFonts w:ascii="Times New Roman" w:hAnsi="Times New Roman" w:cs="Times New Roman"/>
          <w:i/>
          <w:iCs/>
        </w:rPr>
        <w:t xml:space="preserve">and regularly service by suitably qualified personnel the Service Media within or serving the Premises and lo repair and replace as necessary and deliver up serviced and in good substantial condition and repair ell the Landlord's fixtures and fittings including plant and equipment and any telephone and IT equipment and to decorate the </w:t>
      </w:r>
      <w:r w:rsidRPr="00836446">
        <w:rPr>
          <w:rFonts w:ascii="Times New Roman" w:hAnsi="Times New Roman" w:cs="Times New Roman"/>
          <w:i/>
          <w:iCs/>
        </w:rPr>
        <w:lastRenderedPageBreak/>
        <w:t>interior and exterior of the Premises including all doors windows or previously decorated surfaces of the Premises with one undercoat and two top coats of gloss every 3 years and in the last year of the Term in a colour previously designated by the Landlord and in the last year of the term to replace all floor coverings to the satisfaction of the Landlord or the Surveyor”</w:t>
      </w:r>
    </w:p>
    <w:p w14:paraId="12DBE606" w14:textId="77777777" w:rsidR="00B4391D" w:rsidRPr="00836446" w:rsidRDefault="00B4391D" w:rsidP="00B4391D">
      <w:pPr>
        <w:spacing w:line="480" w:lineRule="auto"/>
        <w:jc w:val="both"/>
        <w:rPr>
          <w:rFonts w:ascii="Times New Roman" w:hAnsi="Times New Roman" w:cs="Times New Roman"/>
        </w:rPr>
      </w:pPr>
    </w:p>
    <w:p w14:paraId="7E801D6C" w14:textId="4903C52F"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At the time of the demise, as the Defendant well knew, the Premises were old and in bad repair and in particular the roof of the Premises, which was the Defendant’s liability to repair in accordance with clause 5.1 of the Lease, was in bad condition and out of repair.</w:t>
      </w:r>
    </w:p>
    <w:p w14:paraId="13F5B4D8" w14:textId="77777777" w:rsidR="00B4391D" w:rsidRPr="00836446" w:rsidRDefault="00B4391D" w:rsidP="00B4391D">
      <w:pPr>
        <w:spacing w:line="480" w:lineRule="auto"/>
        <w:jc w:val="both"/>
        <w:rPr>
          <w:rFonts w:ascii="Times New Roman" w:hAnsi="Times New Roman" w:cs="Times New Roman"/>
        </w:rPr>
      </w:pPr>
    </w:p>
    <w:p w14:paraId="094C11EF" w14:textId="75D84315"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By reason of the state of the roof the Claimant was unable to use the Premises for the Permitted Use or at all due to significant water ingress.  By reason of the condition of the Premises, the Claimant on</w:t>
      </w:r>
      <w:r w:rsidR="000D2DED" w:rsidRPr="00836446">
        <w:rPr>
          <w:rFonts w:ascii="Times New Roman" w:hAnsi="Times New Roman" w:cs="Times New Roman"/>
        </w:rPr>
        <w:t xml:space="preserve">  June 15</w:t>
      </w:r>
      <w:r w:rsidR="000D2DED" w:rsidRPr="00836446">
        <w:rPr>
          <w:rFonts w:ascii="Times New Roman" w:hAnsi="Times New Roman" w:cs="Times New Roman"/>
          <w:vertAlign w:val="superscript"/>
        </w:rPr>
        <w:t>th</w:t>
      </w:r>
      <w:r w:rsidR="000D2DED" w:rsidRPr="00836446">
        <w:rPr>
          <w:rFonts w:ascii="Times New Roman" w:hAnsi="Times New Roman" w:cs="Times New Roman"/>
        </w:rPr>
        <w:t xml:space="preserve"> 2023</w:t>
      </w:r>
      <w:r w:rsidRPr="00836446">
        <w:rPr>
          <w:rFonts w:ascii="Times New Roman" w:hAnsi="Times New Roman" w:cs="Times New Roman"/>
        </w:rPr>
        <w:t xml:space="preserve"> was compelled to remove their business from the Premises.</w:t>
      </w:r>
    </w:p>
    <w:p w14:paraId="4658B5F2" w14:textId="77777777" w:rsidR="00B4391D" w:rsidRPr="00836446" w:rsidRDefault="00B4391D" w:rsidP="00B4391D">
      <w:pPr>
        <w:spacing w:line="480" w:lineRule="auto"/>
        <w:jc w:val="both"/>
        <w:rPr>
          <w:rFonts w:ascii="Times New Roman" w:hAnsi="Times New Roman" w:cs="Times New Roman"/>
        </w:rPr>
      </w:pPr>
    </w:p>
    <w:p w14:paraId="0ADE408E" w14:textId="10097C1A"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By reason of the above, the Defendant has derogated from the grant to the Claimant and is in breach of the covenant for quiet enjoyment referred to above and the Claimant has suffered loss and damage.</w:t>
      </w:r>
    </w:p>
    <w:p w14:paraId="0B5F46AE" w14:textId="77777777" w:rsidR="00B4391D" w:rsidRPr="00836446" w:rsidRDefault="00B4391D" w:rsidP="00B4391D">
      <w:pPr>
        <w:spacing w:line="480" w:lineRule="auto"/>
        <w:jc w:val="both"/>
        <w:rPr>
          <w:rFonts w:ascii="Times New Roman" w:hAnsi="Times New Roman" w:cs="Times New Roman"/>
        </w:rPr>
      </w:pPr>
    </w:p>
    <w:p w14:paraId="61273270" w14:textId="77777777" w:rsidR="00B4391D" w:rsidRPr="00836446" w:rsidRDefault="00B4391D" w:rsidP="00B4391D">
      <w:pPr>
        <w:spacing w:line="480" w:lineRule="auto"/>
        <w:jc w:val="center"/>
        <w:rPr>
          <w:rFonts w:ascii="Times New Roman" w:hAnsi="Times New Roman" w:cs="Times New Roman"/>
        </w:rPr>
      </w:pPr>
      <w:r w:rsidRPr="00836446">
        <w:rPr>
          <w:rFonts w:ascii="Times New Roman" w:hAnsi="Times New Roman" w:cs="Times New Roman"/>
        </w:rPr>
        <w:t>PARTICULARS OF SPECIAL DAMAGE</w:t>
      </w:r>
    </w:p>
    <w:p w14:paraId="37C6D97D" w14:textId="77777777" w:rsidR="00B4391D" w:rsidRPr="00836446" w:rsidRDefault="00B4391D" w:rsidP="00B4391D">
      <w:pPr>
        <w:spacing w:line="480" w:lineRule="auto"/>
        <w:jc w:val="both"/>
        <w:rPr>
          <w:rFonts w:ascii="Times New Roman" w:hAnsi="Times New Roman" w:cs="Times New Roman"/>
        </w:rPr>
      </w:pPr>
    </w:p>
    <w:p w14:paraId="62927257" w14:textId="1AB84D1B" w:rsidR="00B4391D" w:rsidRPr="00836446" w:rsidRDefault="00B4391D" w:rsidP="00B4391D">
      <w:pPr>
        <w:spacing w:line="480" w:lineRule="auto"/>
        <w:ind w:left="709"/>
        <w:jc w:val="both"/>
        <w:rPr>
          <w:rFonts w:ascii="Times New Roman" w:hAnsi="Times New Roman" w:cs="Times New Roman"/>
        </w:rPr>
      </w:pPr>
      <w:r w:rsidRPr="00836446">
        <w:rPr>
          <w:rFonts w:ascii="Times New Roman" w:hAnsi="Times New Roman" w:cs="Times New Roman"/>
        </w:rPr>
        <w:t>Loss of the value of the term demised to the Claimant</w:t>
      </w:r>
      <w:r w:rsidRPr="00836446">
        <w:rPr>
          <w:rFonts w:ascii="Times New Roman" w:hAnsi="Times New Roman" w:cs="Times New Roman"/>
        </w:rPr>
        <w:tab/>
      </w:r>
      <w:r w:rsidRPr="00836446">
        <w:rPr>
          <w:rFonts w:ascii="Times New Roman" w:hAnsi="Times New Roman" w:cs="Times New Roman"/>
        </w:rPr>
        <w:tab/>
      </w:r>
      <w:r w:rsidR="00604FF0" w:rsidRPr="00836446">
        <w:rPr>
          <w:rFonts w:ascii="Times New Roman" w:hAnsi="Times New Roman" w:cs="Times New Roman"/>
        </w:rPr>
        <w:t>£</w:t>
      </w:r>
      <w:r w:rsidR="00065139">
        <w:rPr>
          <w:rFonts w:ascii="Times New Roman" w:hAnsi="Times New Roman" w:cs="Times New Roman"/>
        </w:rPr>
        <w:t>43</w:t>
      </w:r>
      <w:r w:rsidR="000D2DED" w:rsidRPr="00836446">
        <w:rPr>
          <w:rFonts w:ascii="Times New Roman" w:hAnsi="Times New Roman" w:cs="Times New Roman"/>
        </w:rPr>
        <w:t>,</w:t>
      </w:r>
      <w:r w:rsidR="00065139">
        <w:rPr>
          <w:rFonts w:ascii="Times New Roman" w:hAnsi="Times New Roman" w:cs="Times New Roman"/>
        </w:rPr>
        <w:t>973.66</w:t>
      </w:r>
    </w:p>
    <w:p w14:paraId="27395CF5" w14:textId="57C9A290" w:rsidR="00B4391D" w:rsidRPr="00836446" w:rsidRDefault="00B4391D" w:rsidP="00B4391D">
      <w:pPr>
        <w:spacing w:line="480" w:lineRule="auto"/>
        <w:ind w:left="709"/>
        <w:jc w:val="both"/>
        <w:rPr>
          <w:rFonts w:ascii="Times New Roman" w:hAnsi="Times New Roman" w:cs="Times New Roman"/>
        </w:rPr>
      </w:pPr>
      <w:r w:rsidRPr="00836446">
        <w:rPr>
          <w:rFonts w:ascii="Times New Roman" w:hAnsi="Times New Roman" w:cs="Times New Roman"/>
        </w:rPr>
        <w:t>Costs of removal of business and adapting new premises</w:t>
      </w:r>
      <w:r w:rsidRPr="00836446">
        <w:rPr>
          <w:rFonts w:ascii="Times New Roman" w:hAnsi="Times New Roman" w:cs="Times New Roman"/>
        </w:rPr>
        <w:tab/>
      </w:r>
      <w:r w:rsidR="00791EA4">
        <w:rPr>
          <w:rFonts w:ascii="Times New Roman" w:hAnsi="Times New Roman" w:cs="Times New Roman"/>
        </w:rPr>
        <w:tab/>
      </w:r>
      <w:r w:rsidRPr="00836446">
        <w:rPr>
          <w:rFonts w:ascii="Times New Roman" w:hAnsi="Times New Roman" w:cs="Times New Roman"/>
        </w:rPr>
        <w:t>£</w:t>
      </w:r>
      <w:r w:rsidR="00065139">
        <w:rPr>
          <w:rFonts w:ascii="Times New Roman" w:hAnsi="Times New Roman" w:cs="Times New Roman"/>
        </w:rPr>
        <w:t>12,244.92</w:t>
      </w:r>
    </w:p>
    <w:p w14:paraId="5EAFE550" w14:textId="20F927AD" w:rsidR="00B4391D" w:rsidRDefault="00B4391D" w:rsidP="00B4391D">
      <w:pPr>
        <w:spacing w:line="480" w:lineRule="auto"/>
        <w:ind w:left="709"/>
        <w:jc w:val="both"/>
        <w:rPr>
          <w:rFonts w:ascii="Times New Roman" w:hAnsi="Times New Roman" w:cs="Times New Roman"/>
        </w:rPr>
      </w:pPr>
      <w:r w:rsidRPr="00836446">
        <w:rPr>
          <w:rFonts w:ascii="Times New Roman" w:hAnsi="Times New Roman" w:cs="Times New Roman"/>
        </w:rPr>
        <w:lastRenderedPageBreak/>
        <w:t>Loss of profit</w:t>
      </w:r>
      <w:r w:rsidR="00791EA4">
        <w:rPr>
          <w:rFonts w:ascii="Times New Roman" w:hAnsi="Times New Roman" w:cs="Times New Roman"/>
        </w:rPr>
        <w:t xml:space="preserve"> due to business interruption</w:t>
      </w:r>
      <w:r w:rsidRPr="00836446">
        <w:rPr>
          <w:rFonts w:ascii="Times New Roman" w:hAnsi="Times New Roman" w:cs="Times New Roman"/>
        </w:rPr>
        <w:tab/>
      </w:r>
      <w:r w:rsidR="00791EA4">
        <w:rPr>
          <w:rFonts w:ascii="Times New Roman" w:hAnsi="Times New Roman" w:cs="Times New Roman"/>
        </w:rPr>
        <w:tab/>
      </w:r>
      <w:r w:rsidR="00791EA4">
        <w:rPr>
          <w:rFonts w:ascii="Times New Roman" w:hAnsi="Times New Roman" w:cs="Times New Roman"/>
        </w:rPr>
        <w:tab/>
      </w:r>
      <w:r w:rsidR="00791EA4">
        <w:rPr>
          <w:rFonts w:ascii="Times New Roman" w:hAnsi="Times New Roman" w:cs="Times New Roman"/>
        </w:rPr>
        <w:tab/>
      </w:r>
      <w:r w:rsidRPr="00836446">
        <w:rPr>
          <w:rFonts w:ascii="Times New Roman" w:hAnsi="Times New Roman" w:cs="Times New Roman"/>
        </w:rPr>
        <w:t>£</w:t>
      </w:r>
      <w:r w:rsidR="000D2DED" w:rsidRPr="00836446">
        <w:rPr>
          <w:rFonts w:ascii="Times New Roman" w:hAnsi="Times New Roman" w:cs="Times New Roman"/>
        </w:rPr>
        <w:t>192,000  Approximately £6,000 Profit per month for 32 Months</w:t>
      </w:r>
    </w:p>
    <w:p w14:paraId="194DC1C1" w14:textId="4AF2A599" w:rsidR="00791EA4" w:rsidRDefault="00791EA4" w:rsidP="00B4391D">
      <w:pPr>
        <w:spacing w:line="480" w:lineRule="auto"/>
        <w:ind w:left="709"/>
        <w:jc w:val="both"/>
        <w:rPr>
          <w:rFonts w:ascii="Times New Roman" w:hAnsi="Times New Roman" w:cs="Times New Roman"/>
        </w:rPr>
      </w:pPr>
      <w:r>
        <w:rPr>
          <w:rFonts w:ascii="Times New Roman" w:hAnsi="Times New Roman" w:cs="Times New Roman"/>
        </w:rPr>
        <w:t>Total: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r w:rsidR="00065139">
        <w:rPr>
          <w:rFonts w:ascii="Times New Roman" w:hAnsi="Times New Roman" w:cs="Times New Roman"/>
        </w:rPr>
        <w:t>48,218.60</w:t>
      </w:r>
    </w:p>
    <w:p w14:paraId="7055D772" w14:textId="77777777" w:rsidR="00791EA4" w:rsidRDefault="00791EA4" w:rsidP="00B4391D">
      <w:pPr>
        <w:spacing w:line="480" w:lineRule="auto"/>
        <w:ind w:left="709"/>
        <w:jc w:val="both"/>
        <w:rPr>
          <w:rFonts w:ascii="Times New Roman" w:hAnsi="Times New Roman" w:cs="Times New Roman"/>
        </w:rPr>
      </w:pPr>
    </w:p>
    <w:p w14:paraId="5539E86A" w14:textId="55BDA1BA"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 xml:space="preserve">Further and/or alternatively the Claimant observed various defects and matters which fell within the scope of the covenant of repair and notified the Defendant in letters sent by email and/or orally, and upon the Defendant failing to do anything to remedy the defects and the Claimant several times reminded the Defendant of their continuation as follows:. </w:t>
      </w:r>
    </w:p>
    <w:p w14:paraId="29961E0D" w14:textId="77777777" w:rsidR="00B4391D" w:rsidRPr="00836446" w:rsidRDefault="00B4391D" w:rsidP="00B4391D">
      <w:pPr>
        <w:spacing w:line="480" w:lineRule="auto"/>
        <w:ind w:left="360"/>
        <w:jc w:val="both"/>
        <w:rPr>
          <w:rFonts w:ascii="Times New Roman" w:hAnsi="Times New Roman" w:cs="Times New Roman"/>
        </w:rPr>
      </w:pPr>
    </w:p>
    <w:p w14:paraId="7F0B8FA4" w14:textId="23F664E6" w:rsidR="00B4391D" w:rsidRPr="00836446" w:rsidRDefault="00B4391D" w:rsidP="00B4391D">
      <w:pPr>
        <w:spacing w:line="480" w:lineRule="auto"/>
        <w:ind w:left="360"/>
        <w:jc w:val="center"/>
        <w:rPr>
          <w:rFonts w:ascii="Times New Roman" w:hAnsi="Times New Roman" w:cs="Times New Roman"/>
        </w:rPr>
      </w:pPr>
      <w:r w:rsidRPr="00836446">
        <w:rPr>
          <w:rFonts w:ascii="Times New Roman" w:hAnsi="Times New Roman" w:cs="Times New Roman"/>
        </w:rPr>
        <w:t>PARTICULARS OF DEFECTS AND NOTIFICATION</w:t>
      </w:r>
    </w:p>
    <w:p w14:paraId="097A2F29" w14:textId="729FD43F" w:rsidR="00B4391D" w:rsidRPr="00836446" w:rsidRDefault="00B4391D" w:rsidP="00B4391D">
      <w:pPr>
        <w:pStyle w:val="ListParagraph"/>
        <w:numPr>
          <w:ilvl w:val="0"/>
          <w:numId w:val="4"/>
        </w:numPr>
        <w:spacing w:line="480" w:lineRule="auto"/>
        <w:ind w:left="1418" w:hanging="709"/>
        <w:jc w:val="both"/>
        <w:rPr>
          <w:rFonts w:ascii="Times New Roman" w:hAnsi="Times New Roman" w:cs="Times New Roman"/>
        </w:rPr>
      </w:pPr>
      <w:r w:rsidRPr="00836446">
        <w:rPr>
          <w:rFonts w:ascii="Times New Roman" w:hAnsi="Times New Roman" w:cs="Times New Roman"/>
        </w:rPr>
        <w:t>22 October 2022 a significant roof leak which flooded the Premises was reported to Lucas Bayle of the Defendant and no response was received or works carried out;</w:t>
      </w:r>
    </w:p>
    <w:p w14:paraId="5E1A4CD9" w14:textId="6D80F8D5" w:rsidR="00B4391D" w:rsidRPr="00836446" w:rsidRDefault="00B4391D" w:rsidP="00B4391D">
      <w:pPr>
        <w:pStyle w:val="ListParagraph"/>
        <w:numPr>
          <w:ilvl w:val="0"/>
          <w:numId w:val="4"/>
        </w:numPr>
        <w:spacing w:line="480" w:lineRule="auto"/>
        <w:ind w:left="1418" w:hanging="709"/>
        <w:jc w:val="both"/>
        <w:rPr>
          <w:rFonts w:ascii="Times New Roman" w:hAnsi="Times New Roman" w:cs="Times New Roman"/>
        </w:rPr>
      </w:pPr>
      <w:r w:rsidRPr="00836446">
        <w:rPr>
          <w:rFonts w:ascii="Times New Roman" w:hAnsi="Times New Roman" w:cs="Times New Roman"/>
        </w:rPr>
        <w:t>November- December 2022 the Director of the Claimant,  Mr Ravi Kumar Bose, had numerous conversations with the Defendant’s Estate Manager Lucas Bayle as the roof leak had still not been rectified;</w:t>
      </w:r>
    </w:p>
    <w:p w14:paraId="7C0C4170" w14:textId="78F8621E" w:rsidR="00B4391D" w:rsidRPr="00836446" w:rsidRDefault="00B4391D" w:rsidP="00B4391D">
      <w:pPr>
        <w:pStyle w:val="ListParagraph"/>
        <w:numPr>
          <w:ilvl w:val="0"/>
          <w:numId w:val="4"/>
        </w:numPr>
        <w:spacing w:line="480" w:lineRule="auto"/>
        <w:ind w:left="1418" w:hanging="709"/>
        <w:jc w:val="both"/>
        <w:rPr>
          <w:rFonts w:ascii="Times New Roman" w:hAnsi="Times New Roman" w:cs="Times New Roman"/>
        </w:rPr>
      </w:pPr>
      <w:r w:rsidRPr="00836446">
        <w:rPr>
          <w:rFonts w:ascii="Times New Roman" w:hAnsi="Times New Roman" w:cs="Times New Roman"/>
        </w:rPr>
        <w:t>January 2023 the Claimant’s Director received no communications or updates regarding the situation and spoke again to Lucas Bayle on numerous occasions;</w:t>
      </w:r>
    </w:p>
    <w:p w14:paraId="32A16160" w14:textId="5A2ABC95" w:rsidR="00B4391D" w:rsidRPr="00836446" w:rsidRDefault="00B4391D" w:rsidP="00B4391D">
      <w:pPr>
        <w:pStyle w:val="ListParagraph"/>
        <w:numPr>
          <w:ilvl w:val="0"/>
          <w:numId w:val="4"/>
        </w:numPr>
        <w:spacing w:line="480" w:lineRule="auto"/>
        <w:ind w:left="1418" w:hanging="709"/>
        <w:jc w:val="both"/>
        <w:rPr>
          <w:rFonts w:ascii="Times New Roman" w:hAnsi="Times New Roman" w:cs="Times New Roman"/>
        </w:rPr>
      </w:pPr>
      <w:r w:rsidRPr="00836446">
        <w:rPr>
          <w:rFonts w:ascii="Times New Roman" w:hAnsi="Times New Roman" w:cs="Times New Roman"/>
        </w:rPr>
        <w:t xml:space="preserve"> February 2023 the roof leaked again, as verified by the Defendant’s Estate Manager Lucas Bayle but no repair works were undertaken to remedy the defect;</w:t>
      </w:r>
    </w:p>
    <w:p w14:paraId="1A4ACE55" w14:textId="77777777" w:rsidR="00B4391D" w:rsidRPr="00836446" w:rsidRDefault="00B4391D" w:rsidP="00B4391D">
      <w:pPr>
        <w:spacing w:line="480" w:lineRule="auto"/>
        <w:ind w:left="1418" w:hanging="709"/>
        <w:jc w:val="both"/>
        <w:rPr>
          <w:rFonts w:ascii="Times New Roman" w:hAnsi="Times New Roman" w:cs="Times New Roman"/>
        </w:rPr>
      </w:pPr>
      <w:r w:rsidRPr="00836446">
        <w:rPr>
          <w:rFonts w:ascii="Times New Roman" w:hAnsi="Times New Roman" w:cs="Times New Roman"/>
        </w:rPr>
        <w:t>(e)</w:t>
      </w:r>
      <w:r w:rsidRPr="00836446">
        <w:rPr>
          <w:rFonts w:ascii="Times New Roman" w:hAnsi="Times New Roman" w:cs="Times New Roman"/>
        </w:rPr>
        <w:tab/>
        <w:t>March 2023 the roof leaked again and was again reported to Lucas Bayle the Defendant’s Estate Manager;</w:t>
      </w:r>
    </w:p>
    <w:p w14:paraId="17FFAA62" w14:textId="791C6923" w:rsidR="00B4391D" w:rsidRPr="00836446" w:rsidRDefault="00B4391D" w:rsidP="00B4391D">
      <w:pPr>
        <w:spacing w:line="480" w:lineRule="auto"/>
        <w:ind w:left="1418" w:hanging="709"/>
        <w:jc w:val="both"/>
        <w:rPr>
          <w:rFonts w:ascii="Times New Roman" w:hAnsi="Times New Roman" w:cs="Times New Roman"/>
        </w:rPr>
      </w:pPr>
      <w:r w:rsidRPr="00836446">
        <w:rPr>
          <w:rFonts w:ascii="Times New Roman" w:hAnsi="Times New Roman" w:cs="Times New Roman"/>
        </w:rPr>
        <w:t>(f)</w:t>
      </w:r>
      <w:r w:rsidRPr="00836446">
        <w:rPr>
          <w:rFonts w:ascii="Times New Roman" w:hAnsi="Times New Roman" w:cs="Times New Roman"/>
        </w:rPr>
        <w:tab/>
        <w:t xml:space="preserve">On or about 26 April 2023 the Defendant forfeited the Lease for non-payment of rent as determined in proceedings for possession under claim number </w:t>
      </w:r>
      <w:r w:rsidRPr="00836446">
        <w:rPr>
          <w:rFonts w:ascii="Times New Roman" w:hAnsi="Times New Roman" w:cs="Times New Roman"/>
        </w:rPr>
        <w:lastRenderedPageBreak/>
        <w:t>K00</w:t>
      </w:r>
      <w:r w:rsidR="00604FF0" w:rsidRPr="00836446">
        <w:rPr>
          <w:rFonts w:ascii="Times New Roman" w:hAnsi="Times New Roman" w:cs="Times New Roman"/>
        </w:rPr>
        <w:t>W</w:t>
      </w:r>
      <w:r w:rsidRPr="00836446">
        <w:rPr>
          <w:rFonts w:ascii="Times New Roman" w:hAnsi="Times New Roman" w:cs="Times New Roman"/>
        </w:rPr>
        <w:t>D700 under which the Defendant was awarded possession together with mesne profits for use and occupation from 26 April 2023 to 8 May 2024 (the Possession Order of Deputy District Judge Gaunt dated 8 May 2024 is attached to these Particulars of Claim);</w:t>
      </w:r>
    </w:p>
    <w:p w14:paraId="26BFC223" w14:textId="230B9B8F" w:rsidR="00B4391D" w:rsidRPr="00836446" w:rsidRDefault="00B4391D" w:rsidP="00B4391D">
      <w:pPr>
        <w:spacing w:line="480" w:lineRule="auto"/>
        <w:ind w:left="1418" w:hanging="698"/>
        <w:jc w:val="both"/>
        <w:rPr>
          <w:rFonts w:ascii="Times New Roman" w:hAnsi="Times New Roman" w:cs="Times New Roman"/>
        </w:rPr>
      </w:pPr>
      <w:r w:rsidRPr="00836446">
        <w:rPr>
          <w:rFonts w:ascii="Times New Roman" w:hAnsi="Times New Roman" w:cs="Times New Roman"/>
        </w:rPr>
        <w:t>(g)</w:t>
      </w:r>
      <w:r w:rsidRPr="00836446">
        <w:rPr>
          <w:rFonts w:ascii="Times New Roman" w:hAnsi="Times New Roman" w:cs="Times New Roman"/>
        </w:rPr>
        <w:tab/>
        <w:t>For the avoidance of doubt the Claimant had voluntarily vacated the Premises on 5 July 202</w:t>
      </w:r>
      <w:r w:rsidR="00CC0033" w:rsidRPr="00836446">
        <w:rPr>
          <w:rFonts w:ascii="Times New Roman" w:hAnsi="Times New Roman" w:cs="Times New Roman"/>
        </w:rPr>
        <w:t>3</w:t>
      </w:r>
      <w:r w:rsidRPr="00836446">
        <w:rPr>
          <w:rFonts w:ascii="Times New Roman" w:hAnsi="Times New Roman" w:cs="Times New Roman"/>
        </w:rPr>
        <w:t xml:space="preserve"> due to the disrepair.</w:t>
      </w:r>
    </w:p>
    <w:p w14:paraId="58AA35D3" w14:textId="77777777" w:rsidR="00B4391D" w:rsidRPr="00836446" w:rsidRDefault="00B4391D" w:rsidP="00B4391D">
      <w:pPr>
        <w:spacing w:line="480" w:lineRule="auto"/>
        <w:ind w:left="1418" w:hanging="698"/>
        <w:jc w:val="both"/>
        <w:rPr>
          <w:rFonts w:ascii="Times New Roman" w:hAnsi="Times New Roman" w:cs="Times New Roman"/>
        </w:rPr>
      </w:pPr>
    </w:p>
    <w:p w14:paraId="626D9CA4" w14:textId="0E0DDEB2"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Despite the action taken by the Claimant, the Defendant took no steps to remedy any of the defects in the premises and is in breach of the covenant which imposed on them a duty to repair the Premises.</w:t>
      </w:r>
    </w:p>
    <w:p w14:paraId="221F2003" w14:textId="77777777" w:rsidR="00B4391D" w:rsidRPr="00836446" w:rsidRDefault="00B4391D" w:rsidP="00B4391D">
      <w:pPr>
        <w:spacing w:line="480" w:lineRule="auto"/>
        <w:ind w:left="360"/>
        <w:jc w:val="both"/>
        <w:rPr>
          <w:rFonts w:ascii="Times New Roman" w:hAnsi="Times New Roman" w:cs="Times New Roman"/>
        </w:rPr>
      </w:pPr>
    </w:p>
    <w:p w14:paraId="0C0CE744" w14:textId="48FDBFC6"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In consequence of the defects mentioned above, the value to the Claimant of the Premises has been reduced and the Claimant has suffered in their enjoyment of the premises.</w:t>
      </w:r>
    </w:p>
    <w:p w14:paraId="6610E488" w14:textId="77777777" w:rsidR="00B4391D" w:rsidRPr="00836446" w:rsidRDefault="00B4391D" w:rsidP="00B4391D">
      <w:pPr>
        <w:spacing w:line="480" w:lineRule="auto"/>
        <w:ind w:left="360"/>
        <w:jc w:val="both"/>
        <w:rPr>
          <w:rFonts w:ascii="Times New Roman" w:hAnsi="Times New Roman" w:cs="Times New Roman"/>
        </w:rPr>
      </w:pPr>
    </w:p>
    <w:p w14:paraId="311C2487" w14:textId="77777777" w:rsidR="00B4391D" w:rsidRPr="00836446" w:rsidRDefault="00B4391D" w:rsidP="00B4391D">
      <w:pPr>
        <w:spacing w:line="480" w:lineRule="auto"/>
        <w:jc w:val="center"/>
        <w:rPr>
          <w:rFonts w:ascii="Times New Roman" w:hAnsi="Times New Roman" w:cs="Times New Roman"/>
        </w:rPr>
      </w:pPr>
      <w:r w:rsidRPr="00836446">
        <w:rPr>
          <w:rFonts w:ascii="Times New Roman" w:hAnsi="Times New Roman" w:cs="Times New Roman"/>
        </w:rPr>
        <w:t>PARTICULARS OF SPECIAL DAMAGE</w:t>
      </w:r>
    </w:p>
    <w:p w14:paraId="16DC12BE" w14:textId="52660F76" w:rsidR="00B4391D" w:rsidRPr="00836446" w:rsidRDefault="00677739" w:rsidP="00B4391D">
      <w:pPr>
        <w:pStyle w:val="ListParagraph"/>
        <w:numPr>
          <w:ilvl w:val="0"/>
          <w:numId w:val="5"/>
        </w:numPr>
        <w:spacing w:line="480" w:lineRule="auto"/>
        <w:ind w:left="1418" w:hanging="709"/>
        <w:jc w:val="both"/>
        <w:rPr>
          <w:rFonts w:ascii="Times New Roman" w:hAnsi="Times New Roman" w:cs="Times New Roman"/>
        </w:rPr>
      </w:pPr>
      <w:r w:rsidRPr="00836446">
        <w:rPr>
          <w:rFonts w:ascii="Times New Roman" w:hAnsi="Times New Roman" w:cs="Times New Roman"/>
        </w:rPr>
        <w:t>(i) Roof damage in the common area of the (Fire Escape) which is an obligation of the landlord to repair under Section 5.2 of the Lease.</w:t>
      </w:r>
    </w:p>
    <w:p w14:paraId="3D3BF70B" w14:textId="2828FC26" w:rsidR="00677739" w:rsidRPr="00836446" w:rsidRDefault="00677739" w:rsidP="00677739">
      <w:pPr>
        <w:pStyle w:val="ListParagraph"/>
        <w:spacing w:line="480" w:lineRule="auto"/>
        <w:ind w:left="1418"/>
        <w:jc w:val="both"/>
        <w:rPr>
          <w:rFonts w:ascii="Times New Roman" w:hAnsi="Times New Roman" w:cs="Times New Roman"/>
        </w:rPr>
      </w:pPr>
      <w:r w:rsidRPr="00836446">
        <w:rPr>
          <w:rFonts w:ascii="Times New Roman" w:hAnsi="Times New Roman" w:cs="Times New Roman"/>
        </w:rPr>
        <w:t>(ii) Electrical safety of multiple sockets and terminals that failed and were never fixed.</w:t>
      </w:r>
    </w:p>
    <w:p w14:paraId="1CCC8FC3" w14:textId="161C4138" w:rsidR="00B4391D" w:rsidRPr="00836446" w:rsidRDefault="00B4391D" w:rsidP="00B4391D">
      <w:pPr>
        <w:pStyle w:val="ListParagraph"/>
        <w:numPr>
          <w:ilvl w:val="0"/>
          <w:numId w:val="5"/>
        </w:numPr>
        <w:spacing w:line="480" w:lineRule="auto"/>
        <w:ind w:left="1418" w:hanging="709"/>
        <w:jc w:val="both"/>
        <w:rPr>
          <w:rFonts w:ascii="Times New Roman" w:hAnsi="Times New Roman" w:cs="Times New Roman"/>
        </w:rPr>
      </w:pPr>
      <w:r w:rsidRPr="00836446">
        <w:rPr>
          <w:rFonts w:ascii="Times New Roman" w:hAnsi="Times New Roman" w:cs="Times New Roman"/>
        </w:rPr>
        <w:t>The leaks in the roof damaged</w:t>
      </w:r>
      <w:r w:rsidR="00677739" w:rsidRPr="00836446">
        <w:rPr>
          <w:rFonts w:ascii="Times New Roman" w:hAnsi="Times New Roman" w:cs="Times New Roman"/>
        </w:rPr>
        <w:t xml:space="preserve"> caused such sever flooding that</w:t>
      </w:r>
      <w:r w:rsidRPr="00836446">
        <w:rPr>
          <w:rFonts w:ascii="Times New Roman" w:hAnsi="Times New Roman" w:cs="Times New Roman"/>
        </w:rPr>
        <w:t xml:space="preserve"> </w:t>
      </w:r>
      <w:r w:rsidR="00677739" w:rsidRPr="00836446">
        <w:rPr>
          <w:rFonts w:ascii="Times New Roman" w:hAnsi="Times New Roman" w:cs="Times New Roman"/>
        </w:rPr>
        <w:t xml:space="preserve">77% of the </w:t>
      </w:r>
      <w:r w:rsidR="00836446" w:rsidRPr="00836446">
        <w:rPr>
          <w:rFonts w:ascii="Times New Roman" w:hAnsi="Times New Roman" w:cs="Times New Roman"/>
        </w:rPr>
        <w:t>Premises</w:t>
      </w:r>
      <w:r w:rsidR="00677739" w:rsidRPr="00836446">
        <w:rPr>
          <w:rFonts w:ascii="Times New Roman" w:hAnsi="Times New Roman" w:cs="Times New Roman"/>
        </w:rPr>
        <w:t xml:space="preserve">’ warehouse was unusable leaving a working space of around 496.11sqft out of 2157sqft  </w:t>
      </w:r>
      <w:r w:rsidRPr="00836446">
        <w:rPr>
          <w:rFonts w:ascii="Times New Roman" w:hAnsi="Times New Roman" w:cs="Times New Roman"/>
        </w:rPr>
        <w:t xml:space="preserve"> and the Premises have been completely out of use since</w:t>
      </w:r>
      <w:r w:rsidR="00677739" w:rsidRPr="00836446">
        <w:rPr>
          <w:rFonts w:ascii="Times New Roman" w:hAnsi="Times New Roman" w:cs="Times New Roman"/>
        </w:rPr>
        <w:t xml:space="preserve"> 13</w:t>
      </w:r>
      <w:r w:rsidR="00677739" w:rsidRPr="00836446">
        <w:rPr>
          <w:rFonts w:ascii="Times New Roman" w:hAnsi="Times New Roman" w:cs="Times New Roman"/>
          <w:vertAlign w:val="superscript"/>
        </w:rPr>
        <w:t>th</w:t>
      </w:r>
      <w:r w:rsidRPr="00836446">
        <w:rPr>
          <w:rFonts w:ascii="Times New Roman" w:hAnsi="Times New Roman" w:cs="Times New Roman"/>
        </w:rPr>
        <w:t xml:space="preserve"> </w:t>
      </w:r>
      <w:r w:rsidR="00677739" w:rsidRPr="00836446">
        <w:rPr>
          <w:rFonts w:ascii="Times New Roman" w:hAnsi="Times New Roman" w:cs="Times New Roman"/>
        </w:rPr>
        <w:t>March 202</w:t>
      </w:r>
      <w:r w:rsidR="007B1F3E" w:rsidRPr="00836446">
        <w:rPr>
          <w:rFonts w:ascii="Times New Roman" w:hAnsi="Times New Roman" w:cs="Times New Roman"/>
        </w:rPr>
        <w:t>3</w:t>
      </w:r>
      <w:r w:rsidRPr="00836446">
        <w:rPr>
          <w:rFonts w:ascii="Times New Roman" w:hAnsi="Times New Roman" w:cs="Times New Roman"/>
        </w:rPr>
        <w:t xml:space="preserve"> until vacated by the Claimant on 5 July 202</w:t>
      </w:r>
      <w:r w:rsidR="00CC0033" w:rsidRPr="00836446">
        <w:rPr>
          <w:rFonts w:ascii="Times New Roman" w:hAnsi="Times New Roman" w:cs="Times New Roman"/>
        </w:rPr>
        <w:t>3</w:t>
      </w:r>
      <w:r w:rsidRPr="00836446">
        <w:rPr>
          <w:rFonts w:ascii="Times New Roman" w:hAnsi="Times New Roman" w:cs="Times New Roman"/>
        </w:rPr>
        <w:t xml:space="preserve">; </w:t>
      </w:r>
    </w:p>
    <w:p w14:paraId="0E92FEF5" w14:textId="79F81A3F" w:rsidR="00B4391D" w:rsidRPr="00836446" w:rsidRDefault="00B4391D" w:rsidP="00B4391D">
      <w:pPr>
        <w:pStyle w:val="ListParagraph"/>
        <w:numPr>
          <w:ilvl w:val="0"/>
          <w:numId w:val="5"/>
        </w:numPr>
        <w:spacing w:line="480" w:lineRule="auto"/>
        <w:ind w:left="1418" w:hanging="709"/>
        <w:jc w:val="both"/>
        <w:rPr>
          <w:rFonts w:ascii="Times New Roman" w:hAnsi="Times New Roman" w:cs="Times New Roman"/>
        </w:rPr>
      </w:pPr>
      <w:r w:rsidRPr="00836446">
        <w:rPr>
          <w:rFonts w:ascii="Times New Roman" w:hAnsi="Times New Roman" w:cs="Times New Roman"/>
        </w:rPr>
        <w:lastRenderedPageBreak/>
        <w:t>The leaks caused damage to the Claimant’s equipment as set out in the attached Schedule of Damage estimated at £</w:t>
      </w:r>
      <w:r w:rsidR="00745EBA" w:rsidRPr="00836446">
        <w:rPr>
          <w:rFonts w:ascii="Times New Roman" w:hAnsi="Times New Roman" w:cs="Times New Roman"/>
        </w:rPr>
        <w:t>211,379.70</w:t>
      </w:r>
      <w:r w:rsidRPr="00836446">
        <w:rPr>
          <w:rFonts w:ascii="Times New Roman" w:hAnsi="Times New Roman" w:cs="Times New Roman"/>
        </w:rPr>
        <w:t>;</w:t>
      </w:r>
    </w:p>
    <w:p w14:paraId="7F4B3BBB" w14:textId="3FFFC931" w:rsidR="00B4391D" w:rsidRPr="00836446" w:rsidRDefault="00B4391D" w:rsidP="00B4391D">
      <w:pPr>
        <w:pStyle w:val="ListParagraph"/>
        <w:numPr>
          <w:ilvl w:val="0"/>
          <w:numId w:val="5"/>
        </w:numPr>
        <w:spacing w:line="480" w:lineRule="auto"/>
        <w:ind w:left="1418" w:hanging="709"/>
        <w:jc w:val="both"/>
        <w:rPr>
          <w:rFonts w:ascii="Times New Roman" w:hAnsi="Times New Roman" w:cs="Times New Roman"/>
        </w:rPr>
      </w:pPr>
      <w:r w:rsidRPr="00836446">
        <w:rPr>
          <w:rFonts w:ascii="Times New Roman" w:hAnsi="Times New Roman" w:cs="Times New Roman"/>
        </w:rPr>
        <w:t>The leaks interrupted the Claimant’s business thereby resulting in the loss of contracts with its clients listed in the Schedule of Damages, with the loss of business</w:t>
      </w:r>
      <w:r w:rsidR="00836446" w:rsidRPr="00836446">
        <w:rPr>
          <w:rFonts w:ascii="Times New Roman" w:hAnsi="Times New Roman" w:cs="Times New Roman"/>
        </w:rPr>
        <w:t xml:space="preserve"> </w:t>
      </w:r>
      <w:r w:rsidR="00D776F2">
        <w:rPr>
          <w:rFonts w:ascii="Times New Roman" w:hAnsi="Times New Roman" w:cs="Times New Roman"/>
        </w:rPr>
        <w:t>via a contract</w:t>
      </w:r>
      <w:r w:rsidR="00A83B18">
        <w:rPr>
          <w:rFonts w:ascii="Times New Roman" w:hAnsi="Times New Roman" w:cs="Times New Roman"/>
        </w:rPr>
        <w:t xml:space="preserve"> </w:t>
      </w:r>
      <w:r w:rsidR="00617D39">
        <w:rPr>
          <w:rFonts w:ascii="Times New Roman" w:hAnsi="Times New Roman" w:cs="Times New Roman"/>
        </w:rPr>
        <w:t>value of</w:t>
      </w:r>
      <w:r w:rsidR="00836446" w:rsidRPr="00836446">
        <w:rPr>
          <w:rFonts w:ascii="Times New Roman" w:hAnsi="Times New Roman" w:cs="Times New Roman"/>
        </w:rPr>
        <w:t xml:space="preserve"> £</w:t>
      </w:r>
      <w:r w:rsidR="00065139">
        <w:rPr>
          <w:rFonts w:ascii="Times New Roman" w:hAnsi="Times New Roman" w:cs="Times New Roman"/>
        </w:rPr>
        <w:t>29</w:t>
      </w:r>
      <w:r w:rsidR="00836446" w:rsidRPr="00836446">
        <w:rPr>
          <w:rFonts w:ascii="Times New Roman" w:hAnsi="Times New Roman" w:cs="Times New Roman"/>
        </w:rPr>
        <w:t>,</w:t>
      </w:r>
      <w:r w:rsidR="00065139">
        <w:rPr>
          <w:rFonts w:ascii="Times New Roman" w:hAnsi="Times New Roman" w:cs="Times New Roman"/>
        </w:rPr>
        <w:t>999.16</w:t>
      </w:r>
      <w:r w:rsidR="00836446" w:rsidRPr="00836446">
        <w:rPr>
          <w:rFonts w:ascii="Times New Roman" w:hAnsi="Times New Roman" w:cs="Times New Roman"/>
        </w:rPr>
        <w:t xml:space="preserve"> equivalent to £2,</w:t>
      </w:r>
      <w:r w:rsidR="00065139">
        <w:rPr>
          <w:rFonts w:ascii="Times New Roman" w:hAnsi="Times New Roman" w:cs="Times New Roman"/>
        </w:rPr>
        <w:t>499.93</w:t>
      </w:r>
      <w:r w:rsidR="00836446" w:rsidRPr="00836446">
        <w:rPr>
          <w:rFonts w:ascii="Times New Roman" w:hAnsi="Times New Roman" w:cs="Times New Roman"/>
        </w:rPr>
        <w:t xml:space="preserve"> per month for a one-year hardware support contract related to</w:t>
      </w:r>
      <w:r w:rsidR="00065139">
        <w:rPr>
          <w:rFonts w:ascii="Times New Roman" w:hAnsi="Times New Roman" w:cs="Times New Roman"/>
        </w:rPr>
        <w:t xml:space="preserve"> the 27</w:t>
      </w:r>
      <w:r w:rsidR="00836446" w:rsidRPr="00836446">
        <w:rPr>
          <w:rFonts w:ascii="Times New Roman" w:hAnsi="Times New Roman" w:cs="Times New Roman"/>
        </w:rPr>
        <w:t xml:space="preserve"> iMacs that were damaged by the</w:t>
      </w:r>
      <w:r w:rsidR="00065139">
        <w:rPr>
          <w:rFonts w:ascii="Times New Roman" w:hAnsi="Times New Roman" w:cs="Times New Roman"/>
        </w:rPr>
        <w:t xml:space="preserve"> significant</w:t>
      </w:r>
      <w:r w:rsidR="00836446" w:rsidRPr="00836446">
        <w:rPr>
          <w:rFonts w:ascii="Times New Roman" w:hAnsi="Times New Roman" w:cs="Times New Roman"/>
        </w:rPr>
        <w:t xml:space="preserve"> leak.</w:t>
      </w:r>
    </w:p>
    <w:p w14:paraId="20F43FA2" w14:textId="77777777" w:rsidR="00B4391D" w:rsidRPr="00836446" w:rsidRDefault="00B4391D" w:rsidP="00B4391D">
      <w:pPr>
        <w:spacing w:line="480" w:lineRule="auto"/>
        <w:ind w:left="710"/>
        <w:jc w:val="both"/>
        <w:rPr>
          <w:rFonts w:ascii="Times New Roman" w:hAnsi="Times New Roman" w:cs="Times New Roman"/>
        </w:rPr>
      </w:pPr>
    </w:p>
    <w:p w14:paraId="3677A8CD" w14:textId="33F42425" w:rsidR="00B4391D" w:rsidRPr="00836446" w:rsidRDefault="00B4391D" w:rsidP="00B4391D">
      <w:pPr>
        <w:pStyle w:val="ListParagraph"/>
        <w:numPr>
          <w:ilvl w:val="0"/>
          <w:numId w:val="1"/>
        </w:numPr>
        <w:spacing w:line="480" w:lineRule="auto"/>
        <w:ind w:hanging="720"/>
        <w:jc w:val="both"/>
        <w:rPr>
          <w:rFonts w:ascii="Times New Roman" w:hAnsi="Times New Roman" w:cs="Times New Roman"/>
        </w:rPr>
      </w:pPr>
      <w:r w:rsidRPr="00836446">
        <w:rPr>
          <w:rFonts w:ascii="Times New Roman" w:hAnsi="Times New Roman" w:cs="Times New Roman"/>
        </w:rPr>
        <w:t>Further, pursuant to Section 69 of the County Courts Act 1984, the Claimant is entitled to and claims interest upon the damages, namely £</w:t>
      </w:r>
      <w:r w:rsidR="00065139">
        <w:rPr>
          <w:rFonts w:ascii="Times New Roman" w:hAnsi="Times New Roman" w:cs="Times New Roman"/>
        </w:rPr>
        <w:t>489,597.43</w:t>
      </w:r>
      <w:r w:rsidRPr="00836446">
        <w:rPr>
          <w:rFonts w:ascii="Times New Roman" w:hAnsi="Times New Roman" w:cs="Times New Roman"/>
        </w:rPr>
        <w:t xml:space="preserve"> and continuing at a daily rate of £</w:t>
      </w:r>
      <w:r w:rsidR="00CE3775" w:rsidRPr="00836446">
        <w:rPr>
          <w:rFonts w:ascii="Times New Roman" w:hAnsi="Times New Roman" w:cs="Times New Roman"/>
        </w:rPr>
        <w:t>27.43</w:t>
      </w:r>
      <w:r w:rsidRPr="00836446">
        <w:rPr>
          <w:rFonts w:ascii="Times New Roman" w:hAnsi="Times New Roman" w:cs="Times New Roman"/>
        </w:rPr>
        <w:t xml:space="preserve"> until judgment or sooner payment.</w:t>
      </w:r>
    </w:p>
    <w:p w14:paraId="27938C27" w14:textId="77777777" w:rsidR="00B4391D" w:rsidRPr="00836446" w:rsidRDefault="00B4391D" w:rsidP="00B4391D">
      <w:pPr>
        <w:spacing w:line="480" w:lineRule="auto"/>
        <w:jc w:val="both"/>
        <w:rPr>
          <w:rFonts w:ascii="Times New Roman" w:hAnsi="Times New Roman" w:cs="Times New Roman"/>
        </w:rPr>
      </w:pPr>
    </w:p>
    <w:p w14:paraId="6274792D" w14:textId="77777777" w:rsidR="00B4391D" w:rsidRPr="00836446" w:rsidRDefault="00B4391D" w:rsidP="00B4391D">
      <w:pPr>
        <w:spacing w:line="480" w:lineRule="auto"/>
        <w:jc w:val="center"/>
        <w:rPr>
          <w:rFonts w:ascii="Times New Roman" w:hAnsi="Times New Roman" w:cs="Times New Roman"/>
        </w:rPr>
      </w:pPr>
      <w:r w:rsidRPr="00836446">
        <w:rPr>
          <w:rFonts w:ascii="Times New Roman" w:hAnsi="Times New Roman" w:cs="Times New Roman"/>
        </w:rPr>
        <w:t>PARTICULARS OF INTEREST</w:t>
      </w:r>
    </w:p>
    <w:p w14:paraId="2959985A" w14:textId="77777777" w:rsidR="00B4391D" w:rsidRPr="00836446" w:rsidRDefault="00B4391D" w:rsidP="00B4391D">
      <w:pPr>
        <w:spacing w:line="480" w:lineRule="auto"/>
        <w:jc w:val="both"/>
        <w:rPr>
          <w:rFonts w:ascii="Times New Roman" w:hAnsi="Times New Roman" w:cs="Times New Roman"/>
        </w:rPr>
      </w:pPr>
    </w:p>
    <w:p w14:paraId="6D3688D6" w14:textId="62A9C671" w:rsidR="00B4391D" w:rsidRPr="00836446" w:rsidRDefault="00B4391D" w:rsidP="00B4391D">
      <w:pPr>
        <w:spacing w:line="480" w:lineRule="auto"/>
        <w:ind w:left="709"/>
        <w:jc w:val="both"/>
        <w:rPr>
          <w:rFonts w:ascii="Times New Roman" w:hAnsi="Times New Roman" w:cs="Times New Roman"/>
        </w:rPr>
      </w:pPr>
      <w:r w:rsidRPr="00836446">
        <w:rPr>
          <w:rFonts w:ascii="Times New Roman" w:hAnsi="Times New Roman" w:cs="Times New Roman"/>
        </w:rPr>
        <w:t>Interest on £</w:t>
      </w:r>
      <w:r w:rsidR="00745EBA" w:rsidRPr="00836446">
        <w:rPr>
          <w:rFonts w:ascii="Times New Roman" w:hAnsi="Times New Roman" w:cs="Times New Roman"/>
        </w:rPr>
        <w:t xml:space="preserve"> </w:t>
      </w:r>
      <w:r w:rsidR="00065139">
        <w:rPr>
          <w:rFonts w:ascii="Times New Roman" w:hAnsi="Times New Roman" w:cs="Times New Roman"/>
        </w:rPr>
        <w:t>489,597.43</w:t>
      </w:r>
      <w:r w:rsidRPr="00836446">
        <w:rPr>
          <w:rFonts w:ascii="Times New Roman" w:hAnsi="Times New Roman" w:cs="Times New Roman"/>
        </w:rPr>
        <w:t xml:space="preserve"> at 2 per cent per annum is £</w:t>
      </w:r>
      <w:r w:rsidR="00CC0033" w:rsidRPr="00836446">
        <w:rPr>
          <w:rFonts w:ascii="Times New Roman" w:hAnsi="Times New Roman" w:cs="Times New Roman"/>
        </w:rPr>
        <w:t xml:space="preserve"> </w:t>
      </w:r>
      <w:r w:rsidR="00CE3775" w:rsidRPr="00836446">
        <w:rPr>
          <w:rFonts w:ascii="Times New Roman" w:hAnsi="Times New Roman" w:cs="Times New Roman"/>
        </w:rPr>
        <w:t>2</w:t>
      </w:r>
      <w:r w:rsidR="00065139">
        <w:rPr>
          <w:rFonts w:ascii="Times New Roman" w:hAnsi="Times New Roman" w:cs="Times New Roman"/>
        </w:rPr>
        <w:t>6.83</w:t>
      </w:r>
      <w:r w:rsidRPr="00836446">
        <w:rPr>
          <w:rFonts w:ascii="Times New Roman" w:hAnsi="Times New Roman" w:cs="Times New Roman"/>
        </w:rPr>
        <w:t xml:space="preserve"> per day.</w:t>
      </w:r>
    </w:p>
    <w:p w14:paraId="602C7945" w14:textId="77777777" w:rsidR="00B4391D" w:rsidRPr="00836446" w:rsidRDefault="00B4391D" w:rsidP="00B4391D">
      <w:pPr>
        <w:spacing w:line="480" w:lineRule="auto"/>
        <w:ind w:left="709"/>
        <w:jc w:val="both"/>
        <w:rPr>
          <w:rFonts w:ascii="Times New Roman" w:hAnsi="Times New Roman" w:cs="Times New Roman"/>
        </w:rPr>
      </w:pPr>
    </w:p>
    <w:p w14:paraId="25352BE7" w14:textId="1A87F50C" w:rsidR="00B4391D" w:rsidRPr="00836446" w:rsidRDefault="00CC0033" w:rsidP="00B4391D">
      <w:pPr>
        <w:spacing w:line="480" w:lineRule="auto"/>
        <w:ind w:left="709"/>
        <w:jc w:val="both"/>
        <w:rPr>
          <w:rFonts w:ascii="Times New Roman" w:hAnsi="Times New Roman" w:cs="Times New Roman"/>
        </w:rPr>
      </w:pPr>
      <w:r w:rsidRPr="00836446">
        <w:rPr>
          <w:rFonts w:ascii="Times New Roman" w:hAnsi="Times New Roman" w:cs="Times New Roman"/>
        </w:rPr>
        <w:t>13 March 202</w:t>
      </w:r>
      <w:r w:rsidR="00836446">
        <w:rPr>
          <w:rFonts w:ascii="Times New Roman" w:hAnsi="Times New Roman" w:cs="Times New Roman"/>
        </w:rPr>
        <w:t>3</w:t>
      </w:r>
      <w:r w:rsidR="00B4391D" w:rsidRPr="00836446">
        <w:rPr>
          <w:rFonts w:ascii="Times New Roman" w:hAnsi="Times New Roman" w:cs="Times New Roman"/>
        </w:rPr>
        <w:t xml:space="preserve"> to </w:t>
      </w:r>
      <w:r w:rsidRPr="00836446">
        <w:rPr>
          <w:rFonts w:ascii="Times New Roman" w:hAnsi="Times New Roman" w:cs="Times New Roman"/>
        </w:rPr>
        <w:t>5 July 2023 is 114 days</w:t>
      </w:r>
      <w:r w:rsidR="00B4391D" w:rsidRPr="00836446">
        <w:rPr>
          <w:rFonts w:ascii="Times New Roman" w:hAnsi="Times New Roman" w:cs="Times New Roman"/>
        </w:rPr>
        <w:t>.</w:t>
      </w:r>
    </w:p>
    <w:p w14:paraId="03E1FC9C" w14:textId="77777777" w:rsidR="00B4391D" w:rsidRPr="00836446" w:rsidRDefault="00B4391D" w:rsidP="00B4391D">
      <w:pPr>
        <w:spacing w:line="480" w:lineRule="auto"/>
        <w:ind w:left="709"/>
        <w:jc w:val="both"/>
        <w:rPr>
          <w:rFonts w:ascii="Times New Roman" w:hAnsi="Times New Roman" w:cs="Times New Roman"/>
        </w:rPr>
      </w:pPr>
    </w:p>
    <w:p w14:paraId="0FA4AF49" w14:textId="5E7D4FFC" w:rsidR="00B4391D" w:rsidRPr="00836446" w:rsidRDefault="00B4391D" w:rsidP="00B4391D">
      <w:pPr>
        <w:spacing w:line="480" w:lineRule="auto"/>
        <w:ind w:left="709"/>
        <w:jc w:val="both"/>
        <w:rPr>
          <w:rFonts w:ascii="Times New Roman" w:hAnsi="Times New Roman" w:cs="Times New Roman"/>
        </w:rPr>
      </w:pPr>
      <w:r w:rsidRPr="00836446">
        <w:rPr>
          <w:rFonts w:ascii="Times New Roman" w:hAnsi="Times New Roman" w:cs="Times New Roman"/>
        </w:rPr>
        <w:t>Total £</w:t>
      </w:r>
      <w:r w:rsidR="00CE3775" w:rsidRPr="00836446">
        <w:rPr>
          <w:rFonts w:ascii="Times New Roman" w:hAnsi="Times New Roman" w:cs="Times New Roman"/>
        </w:rPr>
        <w:t>3,</w:t>
      </w:r>
      <w:r w:rsidR="00065139">
        <w:rPr>
          <w:rFonts w:ascii="Times New Roman" w:hAnsi="Times New Roman" w:cs="Times New Roman"/>
        </w:rPr>
        <w:t>085.30</w:t>
      </w:r>
    </w:p>
    <w:p w14:paraId="3BE5495A" w14:textId="77777777" w:rsidR="00B4391D" w:rsidRPr="00836446" w:rsidRDefault="00B4391D" w:rsidP="00B4391D">
      <w:pPr>
        <w:spacing w:line="480" w:lineRule="auto"/>
        <w:ind w:left="709"/>
        <w:jc w:val="both"/>
        <w:rPr>
          <w:rFonts w:ascii="Times New Roman" w:hAnsi="Times New Roman" w:cs="Times New Roman"/>
        </w:rPr>
      </w:pPr>
    </w:p>
    <w:p w14:paraId="663BE69F" w14:textId="77777777" w:rsidR="00B4391D" w:rsidRPr="00836446" w:rsidRDefault="00B4391D" w:rsidP="00B4391D">
      <w:pPr>
        <w:spacing w:line="480" w:lineRule="auto"/>
        <w:jc w:val="both"/>
        <w:rPr>
          <w:rFonts w:ascii="Times New Roman" w:hAnsi="Times New Roman" w:cs="Times New Roman"/>
        </w:rPr>
      </w:pPr>
      <w:r w:rsidRPr="00836446">
        <w:rPr>
          <w:rFonts w:ascii="Times New Roman" w:hAnsi="Times New Roman" w:cs="Times New Roman"/>
        </w:rPr>
        <w:t>AND the Claimant claims:</w:t>
      </w:r>
    </w:p>
    <w:p w14:paraId="5EE4EB49" w14:textId="2AF23534" w:rsidR="00B4391D" w:rsidRPr="00836446" w:rsidRDefault="00B4391D" w:rsidP="00B4391D">
      <w:pPr>
        <w:pStyle w:val="ListParagraph"/>
        <w:numPr>
          <w:ilvl w:val="0"/>
          <w:numId w:val="3"/>
        </w:numPr>
        <w:spacing w:line="480" w:lineRule="auto"/>
        <w:ind w:left="709" w:hanging="709"/>
        <w:jc w:val="both"/>
        <w:rPr>
          <w:rFonts w:ascii="Times New Roman" w:hAnsi="Times New Roman" w:cs="Times New Roman"/>
        </w:rPr>
      </w:pPr>
      <w:r w:rsidRPr="00836446">
        <w:rPr>
          <w:rFonts w:ascii="Times New Roman" w:hAnsi="Times New Roman" w:cs="Times New Roman"/>
        </w:rPr>
        <w:t>damages;</w:t>
      </w:r>
    </w:p>
    <w:p w14:paraId="2C36DF7C" w14:textId="290521DE" w:rsidR="00B4391D" w:rsidRPr="00836446" w:rsidRDefault="00B4391D" w:rsidP="00B4391D">
      <w:pPr>
        <w:pStyle w:val="ListParagraph"/>
        <w:numPr>
          <w:ilvl w:val="0"/>
          <w:numId w:val="3"/>
        </w:numPr>
        <w:spacing w:line="480" w:lineRule="auto"/>
        <w:ind w:left="709" w:hanging="709"/>
        <w:jc w:val="both"/>
        <w:rPr>
          <w:rFonts w:ascii="Times New Roman" w:hAnsi="Times New Roman" w:cs="Times New Roman"/>
        </w:rPr>
      </w:pPr>
      <w:r w:rsidRPr="00836446">
        <w:rPr>
          <w:rFonts w:ascii="Times New Roman" w:hAnsi="Times New Roman" w:cs="Times New Roman"/>
        </w:rPr>
        <w:t>interest pursuant to Section 69 of the County Courts Act 1984;</w:t>
      </w:r>
    </w:p>
    <w:p w14:paraId="0839C6E7" w14:textId="75E83692" w:rsidR="00B4391D" w:rsidRPr="00836446" w:rsidRDefault="00B4391D" w:rsidP="00B4391D">
      <w:pPr>
        <w:pStyle w:val="ListParagraph"/>
        <w:numPr>
          <w:ilvl w:val="0"/>
          <w:numId w:val="3"/>
        </w:numPr>
        <w:spacing w:line="480" w:lineRule="auto"/>
        <w:ind w:left="709" w:hanging="709"/>
        <w:jc w:val="both"/>
        <w:rPr>
          <w:rFonts w:ascii="Times New Roman" w:hAnsi="Times New Roman" w:cs="Times New Roman"/>
        </w:rPr>
      </w:pPr>
      <w:r w:rsidRPr="00836446">
        <w:rPr>
          <w:rFonts w:ascii="Times New Roman" w:hAnsi="Times New Roman" w:cs="Times New Roman"/>
        </w:rPr>
        <w:t>Further or other relief;</w:t>
      </w:r>
    </w:p>
    <w:p w14:paraId="6F69D583" w14:textId="268F46E1" w:rsidR="00B4391D" w:rsidRPr="00836446" w:rsidRDefault="00B4391D" w:rsidP="00B4391D">
      <w:pPr>
        <w:pStyle w:val="ListParagraph"/>
        <w:numPr>
          <w:ilvl w:val="0"/>
          <w:numId w:val="3"/>
        </w:numPr>
        <w:spacing w:line="480" w:lineRule="auto"/>
        <w:ind w:left="709" w:hanging="709"/>
        <w:jc w:val="both"/>
        <w:rPr>
          <w:rFonts w:ascii="Times New Roman" w:hAnsi="Times New Roman" w:cs="Times New Roman"/>
        </w:rPr>
      </w:pPr>
      <w:r w:rsidRPr="00836446">
        <w:rPr>
          <w:rFonts w:ascii="Times New Roman" w:hAnsi="Times New Roman" w:cs="Times New Roman"/>
        </w:rPr>
        <w:t>Costs.</w:t>
      </w:r>
    </w:p>
    <w:p w14:paraId="634912B7" w14:textId="50286F43" w:rsidR="00B4391D" w:rsidRPr="00836446" w:rsidRDefault="00B4391D" w:rsidP="00B4391D">
      <w:pPr>
        <w:spacing w:line="480" w:lineRule="auto"/>
        <w:jc w:val="both"/>
        <w:rPr>
          <w:rFonts w:ascii="Times New Roman" w:hAnsi="Times New Roman" w:cs="Times New Roman"/>
        </w:rPr>
      </w:pPr>
    </w:p>
    <w:p w14:paraId="5D01BDD1" w14:textId="64A0F6BA" w:rsidR="00B4391D" w:rsidRPr="00836446" w:rsidRDefault="00B4391D" w:rsidP="00B4391D">
      <w:pPr>
        <w:spacing w:line="480" w:lineRule="auto"/>
        <w:jc w:val="both"/>
        <w:rPr>
          <w:rFonts w:ascii="Times New Roman" w:hAnsi="Times New Roman" w:cs="Times New Roman"/>
          <w:b/>
          <w:bCs/>
        </w:rPr>
      </w:pPr>
      <w:r w:rsidRPr="00836446">
        <w:rPr>
          <w:rFonts w:ascii="Times New Roman" w:hAnsi="Times New Roman" w:cs="Times New Roman"/>
          <w:b/>
          <w:bCs/>
        </w:rPr>
        <w:t>Dated 31 October 2024                                                                                SIMON SINNATT</w:t>
      </w:r>
    </w:p>
    <w:p w14:paraId="26DBE673" w14:textId="77777777" w:rsidR="00B4391D" w:rsidRPr="00836446" w:rsidRDefault="00B4391D" w:rsidP="00B4391D">
      <w:pPr>
        <w:spacing w:line="480" w:lineRule="auto"/>
        <w:jc w:val="both"/>
        <w:rPr>
          <w:rFonts w:ascii="Times New Roman" w:hAnsi="Times New Roman" w:cs="Times New Roman"/>
        </w:rPr>
      </w:pPr>
    </w:p>
    <w:p w14:paraId="5D24965A" w14:textId="77777777" w:rsidR="00B4391D" w:rsidRPr="00836446" w:rsidRDefault="00B4391D" w:rsidP="00B4391D">
      <w:pPr>
        <w:spacing w:line="480" w:lineRule="auto"/>
        <w:jc w:val="both"/>
        <w:rPr>
          <w:rFonts w:ascii="Times New Roman" w:hAnsi="Times New Roman" w:cs="Times New Roman"/>
          <w:b/>
          <w:bCs/>
        </w:rPr>
      </w:pPr>
      <w:r w:rsidRPr="00836446">
        <w:rPr>
          <w:rFonts w:ascii="Times New Roman" w:hAnsi="Times New Roman" w:cs="Times New Roman"/>
          <w:b/>
          <w:bCs/>
        </w:rPr>
        <w:t>Statement of Truth</w:t>
      </w:r>
    </w:p>
    <w:p w14:paraId="6E977347" w14:textId="2C9E9F9B" w:rsidR="00B4391D" w:rsidRPr="00836446" w:rsidRDefault="00B4391D" w:rsidP="00B4391D">
      <w:pPr>
        <w:spacing w:line="480" w:lineRule="auto"/>
        <w:jc w:val="both"/>
        <w:rPr>
          <w:rFonts w:ascii="Times New Roman" w:hAnsi="Times New Roman" w:cs="Times New Roman"/>
        </w:rPr>
      </w:pPr>
      <w:r w:rsidRPr="00836446">
        <w:rPr>
          <w:rFonts w:ascii="Times New Roman" w:hAnsi="Times New Roman" w:cs="Times New Roman"/>
        </w:rPr>
        <w:t>The Claimant believes that the facts stated in these Particulars of Claim are true. I understand that proceedings for contempt of court may be brought against anyone who makes, or causes to be made, a false statement in a document verified by a statement of truth without an honest belief in its truth.</w:t>
      </w:r>
    </w:p>
    <w:p w14:paraId="432E69CC" w14:textId="77777777" w:rsidR="00B4391D" w:rsidRPr="00836446" w:rsidRDefault="00B4391D" w:rsidP="00B4391D">
      <w:pPr>
        <w:spacing w:line="480" w:lineRule="auto"/>
        <w:jc w:val="both"/>
        <w:rPr>
          <w:rFonts w:ascii="Times New Roman" w:hAnsi="Times New Roman" w:cs="Times New Roman"/>
        </w:rPr>
      </w:pPr>
    </w:p>
    <w:p w14:paraId="669D8C73" w14:textId="14AD18C8" w:rsidR="00B4391D" w:rsidRPr="00836446" w:rsidRDefault="00B4391D" w:rsidP="00B4391D">
      <w:pPr>
        <w:spacing w:line="480" w:lineRule="auto"/>
        <w:jc w:val="both"/>
        <w:rPr>
          <w:rFonts w:ascii="Times New Roman" w:hAnsi="Times New Roman" w:cs="Times New Roman"/>
        </w:rPr>
      </w:pPr>
      <w:r w:rsidRPr="00836446">
        <w:rPr>
          <w:rFonts w:ascii="Times New Roman" w:hAnsi="Times New Roman" w:cs="Times New Roman"/>
        </w:rPr>
        <w:t>I am duly authorised by the Claimant to sign this Statement.</w:t>
      </w:r>
    </w:p>
    <w:p w14:paraId="452213B5" w14:textId="77777777" w:rsidR="00B4391D" w:rsidRPr="00836446" w:rsidRDefault="00B4391D" w:rsidP="00B4391D">
      <w:pPr>
        <w:spacing w:line="480" w:lineRule="auto"/>
        <w:jc w:val="both"/>
        <w:rPr>
          <w:rFonts w:ascii="Times New Roman" w:hAnsi="Times New Roman" w:cs="Times New Roman"/>
        </w:rPr>
      </w:pPr>
    </w:p>
    <w:p w14:paraId="475AF13A" w14:textId="02A2A759" w:rsidR="00B4391D" w:rsidRPr="00836446" w:rsidRDefault="00745EBA" w:rsidP="00B4391D">
      <w:pPr>
        <w:spacing w:line="480" w:lineRule="auto"/>
        <w:jc w:val="both"/>
        <w:rPr>
          <w:rFonts w:ascii="Times New Roman" w:hAnsi="Times New Roman" w:cs="Times New Roman"/>
        </w:rPr>
      </w:pPr>
      <w:r w:rsidRPr="00836446">
        <w:rPr>
          <w:rFonts w:ascii="Times New Roman" w:hAnsi="Times New Roman" w:cs="Times New Roman"/>
        </w:rPr>
        <w:t>RAVI KUMAR BOSE</w:t>
      </w:r>
    </w:p>
    <w:p w14:paraId="06E51C2F" w14:textId="77777777" w:rsidR="00B4391D" w:rsidRPr="00836446" w:rsidRDefault="00B4391D" w:rsidP="00B4391D">
      <w:pPr>
        <w:spacing w:line="480" w:lineRule="auto"/>
        <w:jc w:val="both"/>
        <w:rPr>
          <w:rFonts w:ascii="Times New Roman" w:hAnsi="Times New Roman" w:cs="Times New Roman"/>
        </w:rPr>
      </w:pPr>
    </w:p>
    <w:p w14:paraId="05251962" w14:textId="3E19DF77" w:rsidR="00B4391D" w:rsidRPr="00836446" w:rsidRDefault="00B4391D" w:rsidP="00B4391D">
      <w:pPr>
        <w:spacing w:line="480" w:lineRule="auto"/>
        <w:jc w:val="both"/>
        <w:rPr>
          <w:rFonts w:ascii="Times New Roman" w:hAnsi="Times New Roman" w:cs="Times New Roman"/>
        </w:rPr>
      </w:pPr>
      <w:r w:rsidRPr="00836446">
        <w:rPr>
          <w:rFonts w:ascii="Times New Roman" w:hAnsi="Times New Roman" w:cs="Times New Roman"/>
        </w:rPr>
        <w:t>Director of the Claimant</w:t>
      </w:r>
    </w:p>
    <w:p w14:paraId="19198B24" w14:textId="34190921" w:rsidR="00B4391D" w:rsidRPr="00836446" w:rsidRDefault="00B4391D" w:rsidP="00B4391D">
      <w:pPr>
        <w:spacing w:line="480" w:lineRule="auto"/>
        <w:jc w:val="both"/>
        <w:rPr>
          <w:rFonts w:ascii="Times New Roman" w:hAnsi="Times New Roman" w:cs="Times New Roman"/>
        </w:rPr>
      </w:pPr>
      <w:r w:rsidRPr="00836446">
        <w:rPr>
          <w:rFonts w:ascii="Times New Roman" w:hAnsi="Times New Roman" w:cs="Times New Roman"/>
        </w:rPr>
        <w:t xml:space="preserve">Position or office held </w:t>
      </w:r>
      <w:r w:rsidR="00745EBA" w:rsidRPr="00836446">
        <w:rPr>
          <w:rFonts w:ascii="Times New Roman" w:hAnsi="Times New Roman" w:cs="Times New Roman"/>
        </w:rPr>
        <w:t>Bosecom Limited</w:t>
      </w:r>
    </w:p>
    <w:p w14:paraId="03FB9084" w14:textId="77777777" w:rsidR="00B4391D" w:rsidRPr="00836446" w:rsidRDefault="00B4391D" w:rsidP="00B4391D">
      <w:pPr>
        <w:spacing w:line="480" w:lineRule="auto"/>
        <w:jc w:val="both"/>
        <w:rPr>
          <w:rFonts w:ascii="Times New Roman" w:hAnsi="Times New Roman" w:cs="Times New Roman"/>
        </w:rPr>
      </w:pPr>
    </w:p>
    <w:p w14:paraId="64E3C06A" w14:textId="77777777" w:rsidR="00B4391D" w:rsidRPr="00836446" w:rsidRDefault="00B4391D" w:rsidP="00B4391D">
      <w:pPr>
        <w:spacing w:line="480" w:lineRule="auto"/>
        <w:jc w:val="both"/>
        <w:rPr>
          <w:rFonts w:ascii="Times New Roman" w:hAnsi="Times New Roman" w:cs="Times New Roman"/>
        </w:rPr>
      </w:pPr>
      <w:r w:rsidRPr="00836446">
        <w:rPr>
          <w:rFonts w:ascii="Times New Roman" w:hAnsi="Times New Roman" w:cs="Times New Roman"/>
        </w:rPr>
        <w:t>Address for receiving documents</w:t>
      </w:r>
    </w:p>
    <w:p w14:paraId="10597FA6" w14:textId="77777777" w:rsidR="00B4391D" w:rsidRPr="00836446" w:rsidRDefault="00B4391D" w:rsidP="00B4391D">
      <w:pPr>
        <w:spacing w:line="480" w:lineRule="auto"/>
        <w:jc w:val="both"/>
        <w:rPr>
          <w:rFonts w:ascii="Times New Roman" w:hAnsi="Times New Roman" w:cs="Times New Roman"/>
        </w:rPr>
      </w:pPr>
    </w:p>
    <w:p w14:paraId="5482AE50" w14:textId="0A366A73" w:rsidR="00B4391D" w:rsidRPr="00836446" w:rsidRDefault="00745EBA" w:rsidP="00B4391D">
      <w:pPr>
        <w:spacing w:line="480" w:lineRule="auto"/>
        <w:jc w:val="both"/>
        <w:rPr>
          <w:rFonts w:ascii="Times New Roman" w:hAnsi="Times New Roman" w:cs="Times New Roman"/>
        </w:rPr>
      </w:pPr>
      <w:r w:rsidRPr="00836446">
        <w:rPr>
          <w:rFonts w:ascii="Times New Roman" w:hAnsi="Times New Roman" w:cs="Times New Roman"/>
        </w:rPr>
        <w:t>124 City Road</w:t>
      </w:r>
    </w:p>
    <w:p w14:paraId="2F122947" w14:textId="417BA34D" w:rsidR="00745EBA" w:rsidRPr="00836446" w:rsidRDefault="00745EBA" w:rsidP="00B4391D">
      <w:pPr>
        <w:spacing w:line="480" w:lineRule="auto"/>
        <w:jc w:val="both"/>
        <w:rPr>
          <w:rFonts w:ascii="Times New Roman" w:hAnsi="Times New Roman" w:cs="Times New Roman"/>
        </w:rPr>
      </w:pPr>
      <w:r w:rsidRPr="00836446">
        <w:rPr>
          <w:rFonts w:ascii="Times New Roman" w:hAnsi="Times New Roman" w:cs="Times New Roman"/>
        </w:rPr>
        <w:t>London</w:t>
      </w:r>
    </w:p>
    <w:p w14:paraId="5E216662" w14:textId="6493F282" w:rsidR="00745EBA" w:rsidRPr="00836446" w:rsidRDefault="00745EBA" w:rsidP="00B4391D">
      <w:pPr>
        <w:spacing w:line="480" w:lineRule="auto"/>
        <w:jc w:val="both"/>
        <w:rPr>
          <w:rFonts w:ascii="Times New Roman" w:hAnsi="Times New Roman" w:cs="Times New Roman"/>
        </w:rPr>
      </w:pPr>
      <w:r w:rsidRPr="00836446">
        <w:rPr>
          <w:rFonts w:ascii="Times New Roman" w:hAnsi="Times New Roman" w:cs="Times New Roman"/>
        </w:rPr>
        <w:t>EC1V 2NJ</w:t>
      </w:r>
    </w:p>
    <w:p w14:paraId="20569D99" w14:textId="77777777" w:rsidR="00B4391D" w:rsidRPr="00836446" w:rsidRDefault="00B4391D" w:rsidP="00B4391D">
      <w:pPr>
        <w:spacing w:line="480" w:lineRule="auto"/>
        <w:jc w:val="both"/>
        <w:rPr>
          <w:rFonts w:ascii="Times New Roman" w:hAnsi="Times New Roman" w:cs="Times New Roman"/>
        </w:rPr>
      </w:pPr>
    </w:p>
    <w:p w14:paraId="2D75579F" w14:textId="77777777" w:rsidR="00B4391D" w:rsidRPr="00836446" w:rsidRDefault="00B4391D">
      <w:pPr>
        <w:rPr>
          <w:rFonts w:ascii="Times New Roman" w:hAnsi="Times New Roman" w:cs="Times New Roman"/>
        </w:rPr>
      </w:pPr>
    </w:p>
    <w:sectPr w:rsidR="00B4391D" w:rsidRPr="008364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8A718A"/>
    <w:multiLevelType w:val="hybridMultilevel"/>
    <w:tmpl w:val="9D5EBDEC"/>
    <w:lvl w:ilvl="0" w:tplc="1C2AF9A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330A4AD5"/>
    <w:multiLevelType w:val="hybridMultilevel"/>
    <w:tmpl w:val="823CCE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E725CD"/>
    <w:multiLevelType w:val="hybridMultilevel"/>
    <w:tmpl w:val="823CCE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59B307B"/>
    <w:multiLevelType w:val="hybridMultilevel"/>
    <w:tmpl w:val="AF90BB5C"/>
    <w:lvl w:ilvl="0" w:tplc="674E8578">
      <w:start w:val="1"/>
      <w:numFmt w:val="lowerLetter"/>
      <w:lvlText w:val="(%1)"/>
      <w:lvlJc w:val="left"/>
      <w:pPr>
        <w:ind w:left="1822" w:hanging="360"/>
      </w:pPr>
      <w:rPr>
        <w:rFonts w:hint="default"/>
      </w:rPr>
    </w:lvl>
    <w:lvl w:ilvl="1" w:tplc="08090019" w:tentative="1">
      <w:start w:val="1"/>
      <w:numFmt w:val="lowerLetter"/>
      <w:lvlText w:val="%2."/>
      <w:lvlJc w:val="left"/>
      <w:pPr>
        <w:ind w:left="2542" w:hanging="360"/>
      </w:pPr>
    </w:lvl>
    <w:lvl w:ilvl="2" w:tplc="0809001B" w:tentative="1">
      <w:start w:val="1"/>
      <w:numFmt w:val="lowerRoman"/>
      <w:lvlText w:val="%3."/>
      <w:lvlJc w:val="right"/>
      <w:pPr>
        <w:ind w:left="3262" w:hanging="180"/>
      </w:pPr>
    </w:lvl>
    <w:lvl w:ilvl="3" w:tplc="0809000F" w:tentative="1">
      <w:start w:val="1"/>
      <w:numFmt w:val="decimal"/>
      <w:lvlText w:val="%4."/>
      <w:lvlJc w:val="left"/>
      <w:pPr>
        <w:ind w:left="3982" w:hanging="360"/>
      </w:pPr>
    </w:lvl>
    <w:lvl w:ilvl="4" w:tplc="08090019" w:tentative="1">
      <w:start w:val="1"/>
      <w:numFmt w:val="lowerLetter"/>
      <w:lvlText w:val="%5."/>
      <w:lvlJc w:val="left"/>
      <w:pPr>
        <w:ind w:left="4702" w:hanging="360"/>
      </w:pPr>
    </w:lvl>
    <w:lvl w:ilvl="5" w:tplc="0809001B" w:tentative="1">
      <w:start w:val="1"/>
      <w:numFmt w:val="lowerRoman"/>
      <w:lvlText w:val="%6."/>
      <w:lvlJc w:val="right"/>
      <w:pPr>
        <w:ind w:left="5422" w:hanging="180"/>
      </w:pPr>
    </w:lvl>
    <w:lvl w:ilvl="6" w:tplc="0809000F" w:tentative="1">
      <w:start w:val="1"/>
      <w:numFmt w:val="decimal"/>
      <w:lvlText w:val="%7."/>
      <w:lvlJc w:val="left"/>
      <w:pPr>
        <w:ind w:left="6142" w:hanging="360"/>
      </w:pPr>
    </w:lvl>
    <w:lvl w:ilvl="7" w:tplc="08090019" w:tentative="1">
      <w:start w:val="1"/>
      <w:numFmt w:val="lowerLetter"/>
      <w:lvlText w:val="%8."/>
      <w:lvlJc w:val="left"/>
      <w:pPr>
        <w:ind w:left="6862" w:hanging="360"/>
      </w:pPr>
    </w:lvl>
    <w:lvl w:ilvl="8" w:tplc="0809001B" w:tentative="1">
      <w:start w:val="1"/>
      <w:numFmt w:val="lowerRoman"/>
      <w:lvlText w:val="%9."/>
      <w:lvlJc w:val="right"/>
      <w:pPr>
        <w:ind w:left="7582" w:hanging="180"/>
      </w:pPr>
    </w:lvl>
  </w:abstractNum>
  <w:abstractNum w:abstractNumId="4" w15:restartNumberingAfterBreak="0">
    <w:nsid w:val="7C7C064A"/>
    <w:multiLevelType w:val="hybridMultilevel"/>
    <w:tmpl w:val="57746D30"/>
    <w:lvl w:ilvl="0" w:tplc="875A198C">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num w:numId="1" w16cid:durableId="389690616">
    <w:abstractNumId w:val="1"/>
  </w:num>
  <w:num w:numId="2" w16cid:durableId="1691487467">
    <w:abstractNumId w:val="2"/>
  </w:num>
  <w:num w:numId="3" w16cid:durableId="1008755742">
    <w:abstractNumId w:val="0"/>
  </w:num>
  <w:num w:numId="4" w16cid:durableId="1244948411">
    <w:abstractNumId w:val="3"/>
  </w:num>
  <w:num w:numId="5" w16cid:durableId="13406971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FB5"/>
    <w:rsid w:val="00065139"/>
    <w:rsid w:val="000D2DED"/>
    <w:rsid w:val="002061A2"/>
    <w:rsid w:val="0055277C"/>
    <w:rsid w:val="005D3EB3"/>
    <w:rsid w:val="00604FF0"/>
    <w:rsid w:val="00615150"/>
    <w:rsid w:val="00617D39"/>
    <w:rsid w:val="00677739"/>
    <w:rsid w:val="006F5B06"/>
    <w:rsid w:val="00745EBA"/>
    <w:rsid w:val="00791EA4"/>
    <w:rsid w:val="007B1F3E"/>
    <w:rsid w:val="008337D3"/>
    <w:rsid w:val="00836446"/>
    <w:rsid w:val="008A54EF"/>
    <w:rsid w:val="00A83B18"/>
    <w:rsid w:val="00B4391D"/>
    <w:rsid w:val="00CC0033"/>
    <w:rsid w:val="00CE3775"/>
    <w:rsid w:val="00D776F2"/>
    <w:rsid w:val="00E006BF"/>
    <w:rsid w:val="00F30FB5"/>
    <w:rsid w:val="00F9140B"/>
    <w:rsid w:val="00FB2D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6448D"/>
  <w15:chartTrackingRefBased/>
  <w15:docId w15:val="{6671318E-0448-844A-B66B-FF820E0CF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F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F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F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F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F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F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F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F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F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F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F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F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F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F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F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F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F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FB5"/>
    <w:rPr>
      <w:rFonts w:eastAsiaTheme="majorEastAsia" w:cstheme="majorBidi"/>
      <w:color w:val="272727" w:themeColor="text1" w:themeTint="D8"/>
    </w:rPr>
  </w:style>
  <w:style w:type="paragraph" w:styleId="Title">
    <w:name w:val="Title"/>
    <w:basedOn w:val="Normal"/>
    <w:next w:val="Normal"/>
    <w:link w:val="TitleChar"/>
    <w:uiPriority w:val="10"/>
    <w:qFormat/>
    <w:rsid w:val="00F30F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F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FB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F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F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0FB5"/>
    <w:rPr>
      <w:i/>
      <w:iCs/>
      <w:color w:val="404040" w:themeColor="text1" w:themeTint="BF"/>
    </w:rPr>
  </w:style>
  <w:style w:type="paragraph" w:styleId="ListParagraph">
    <w:name w:val="List Paragraph"/>
    <w:basedOn w:val="Normal"/>
    <w:uiPriority w:val="34"/>
    <w:qFormat/>
    <w:rsid w:val="00F30FB5"/>
    <w:pPr>
      <w:ind w:left="720"/>
      <w:contextualSpacing/>
    </w:pPr>
  </w:style>
  <w:style w:type="character" w:styleId="IntenseEmphasis">
    <w:name w:val="Intense Emphasis"/>
    <w:basedOn w:val="DefaultParagraphFont"/>
    <w:uiPriority w:val="21"/>
    <w:qFormat/>
    <w:rsid w:val="00F30FB5"/>
    <w:rPr>
      <w:i/>
      <w:iCs/>
      <w:color w:val="0F4761" w:themeColor="accent1" w:themeShade="BF"/>
    </w:rPr>
  </w:style>
  <w:style w:type="paragraph" w:styleId="IntenseQuote">
    <w:name w:val="Intense Quote"/>
    <w:basedOn w:val="Normal"/>
    <w:next w:val="Normal"/>
    <w:link w:val="IntenseQuoteChar"/>
    <w:uiPriority w:val="30"/>
    <w:qFormat/>
    <w:rsid w:val="00F30F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FB5"/>
    <w:rPr>
      <w:i/>
      <w:iCs/>
      <w:color w:val="0F4761" w:themeColor="accent1" w:themeShade="BF"/>
    </w:rPr>
  </w:style>
  <w:style w:type="character" w:styleId="IntenseReference">
    <w:name w:val="Intense Reference"/>
    <w:basedOn w:val="DefaultParagraphFont"/>
    <w:uiPriority w:val="32"/>
    <w:qFormat/>
    <w:rsid w:val="00F30F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1502</Words>
  <Characters>8566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Sinnatt</dc:creator>
  <cp:keywords/>
  <dc:description/>
  <cp:lastModifiedBy>FOXHOUND LTD</cp:lastModifiedBy>
  <cp:revision>2</cp:revision>
  <dcterms:created xsi:type="dcterms:W3CDTF">2024-11-01T12:34:00Z</dcterms:created>
  <dcterms:modified xsi:type="dcterms:W3CDTF">2024-11-01T12:34:00Z</dcterms:modified>
</cp:coreProperties>
</file>